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DC" w:rsidRPr="006423DC" w:rsidRDefault="006423DC" w:rsidP="006423DC">
      <w:pPr>
        <w:spacing w:after="0" w:line="240" w:lineRule="auto"/>
        <w:jc w:val="center"/>
        <w:rPr>
          <w:rFonts w:ascii="Monotype Corsiva" w:hAnsi="Monotype Corsiva"/>
          <w:color w:val="0000CC"/>
          <w:sz w:val="72"/>
          <w:szCs w:val="72"/>
        </w:rPr>
      </w:pPr>
      <w:r w:rsidRPr="006423DC">
        <w:rPr>
          <w:rFonts w:ascii="Monotype Corsiva" w:hAnsi="Monotype Corsiva"/>
          <w:color w:val="0000CC"/>
          <w:sz w:val="72"/>
          <w:szCs w:val="72"/>
        </w:rPr>
        <w:t>Мастер – класс</w:t>
      </w:r>
    </w:p>
    <w:p w:rsidR="006423DC" w:rsidRPr="006423DC" w:rsidRDefault="006423DC" w:rsidP="006423DC">
      <w:pPr>
        <w:spacing w:after="0" w:line="240" w:lineRule="auto"/>
        <w:jc w:val="center"/>
        <w:rPr>
          <w:rFonts w:ascii="Monotype Corsiva" w:hAnsi="Monotype Corsiva"/>
          <w:color w:val="0000CC"/>
          <w:sz w:val="44"/>
          <w:szCs w:val="44"/>
        </w:rPr>
      </w:pPr>
      <w:r w:rsidRPr="006423DC">
        <w:rPr>
          <w:rFonts w:ascii="Monotype Corsiva" w:hAnsi="Monotype Corsiva"/>
          <w:color w:val="0000CC"/>
          <w:sz w:val="44"/>
          <w:szCs w:val="44"/>
        </w:rPr>
        <w:t>по изготовлению дидактического пособия</w:t>
      </w:r>
    </w:p>
    <w:p w:rsidR="006423DC" w:rsidRPr="009C31D0" w:rsidRDefault="006423DC" w:rsidP="006423DC">
      <w:pPr>
        <w:spacing w:after="0" w:line="240" w:lineRule="auto"/>
        <w:jc w:val="center"/>
        <w:rPr>
          <w:rFonts w:ascii="Monotype Corsiva" w:hAnsi="Monotype Corsiva"/>
          <w:b/>
          <w:color w:val="0066CC"/>
          <w:sz w:val="96"/>
          <w:szCs w:val="96"/>
        </w:rPr>
      </w:pPr>
      <w:r w:rsidRPr="009C31D0">
        <w:rPr>
          <w:rFonts w:ascii="Monotype Corsiva" w:hAnsi="Monotype Corsiva"/>
          <w:b/>
          <w:color w:val="0066CC"/>
          <w:sz w:val="96"/>
          <w:szCs w:val="96"/>
        </w:rPr>
        <w:t>«Снежная буря»</w:t>
      </w:r>
    </w:p>
    <w:p w:rsidR="006423DC" w:rsidRDefault="006423DC" w:rsidP="0064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05915">
        <w:rPr>
          <w:rFonts w:ascii="Times New Roman" w:hAnsi="Times New Roman" w:cs="Times New Roman"/>
          <w:sz w:val="28"/>
          <w:szCs w:val="28"/>
        </w:rPr>
        <w:t>развитие речевого дыхания, силы</w:t>
      </w:r>
      <w:r>
        <w:rPr>
          <w:rFonts w:ascii="Times New Roman" w:hAnsi="Times New Roman" w:cs="Times New Roman"/>
          <w:sz w:val="28"/>
          <w:szCs w:val="28"/>
        </w:rPr>
        <w:t>, плавности, длительности</w:t>
      </w:r>
      <w:r w:rsidRPr="00D05915">
        <w:rPr>
          <w:rFonts w:ascii="Times New Roman" w:hAnsi="Times New Roman" w:cs="Times New Roman"/>
          <w:sz w:val="28"/>
          <w:szCs w:val="28"/>
        </w:rPr>
        <w:t xml:space="preserve"> выдоха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3DC" w:rsidRDefault="006423DC" w:rsidP="009C31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начинаем!!</w:t>
      </w:r>
    </w:p>
    <w:p w:rsidR="006423DC" w:rsidRDefault="006423DC" w:rsidP="0064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«Снежной бури» нам понадобятся:</w:t>
      </w:r>
    </w:p>
    <w:p w:rsidR="006423DC" w:rsidRDefault="006423DC" w:rsidP="0064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738646"/>
            <wp:effectExtent l="19050" t="0" r="2540" b="0"/>
            <wp:docPr id="1" name="Рисунок 1" descr="C:\Documents and Settings\Admin.MICROSOF-BB6136\Local Settings\Temporary Internet Files\Content.Word\20200413_16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BB6136\Local Settings\Temporary Internet Files\Content.Word\20200413_16103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DC" w:rsidRDefault="006423DC" w:rsidP="006423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пластиковая бутылка;</w:t>
      </w:r>
    </w:p>
    <w:p w:rsidR="006423DC" w:rsidRDefault="006423DC" w:rsidP="006423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6423DC" w:rsidRDefault="006423DC" w:rsidP="006423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коктейльная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трубочка;</w:t>
      </w:r>
    </w:p>
    <w:p w:rsidR="006423DC" w:rsidRDefault="006423DC" w:rsidP="006423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салфетка;</w:t>
      </w:r>
    </w:p>
    <w:p w:rsidR="006423DC" w:rsidRDefault="006423DC" w:rsidP="006423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самоклеющаяся бумага (для украшения бутылки).</w:t>
      </w:r>
    </w:p>
    <w:p w:rsidR="00260560" w:rsidRDefault="00260560" w:rsidP="00260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560" w:rsidRDefault="00260560" w:rsidP="00260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560" w:rsidRDefault="00260560" w:rsidP="00260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560" w:rsidRDefault="00260560" w:rsidP="00260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560" w:rsidRDefault="00260560" w:rsidP="00260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560" w:rsidRDefault="00260560" w:rsidP="002605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Украшаем бутылку по своему желанию, но нельзя обклеивать полностью (иначе не увидите бурю).</w:t>
      </w:r>
    </w:p>
    <w:p w:rsidR="00260560" w:rsidRDefault="00260560" w:rsidP="002605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63695" cy="2848574"/>
            <wp:effectExtent l="19050" t="0" r="3605" b="0"/>
            <wp:docPr id="4" name="Рисунок 4" descr="C:\Documents and Settings\Admin.MICROSOF-BB6136\Local Settings\Temporary Internet Files\Content.Word\20200413_16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MICROSOF-BB6136\Local Settings\Temporary Internet Files\Content.Word\20200413_16152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50" cy="284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60" w:rsidRPr="00260560" w:rsidRDefault="00260560" w:rsidP="002605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05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2105" cy="2932063"/>
            <wp:effectExtent l="19050" t="0" r="7595" b="0"/>
            <wp:docPr id="2" name="Рисунок 7" descr="C:\Documents and Settings\Admin.MICROSOF-BB6136\Local Settings\Temporary Internet Files\Content.Word\20200413_16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.MICROSOF-BB6136\Local Settings\Temporary Internet Files\Content.Word\20200413_1618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10" cy="293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11A" w:rsidRDefault="00260560" w:rsidP="00260560">
      <w:pPr>
        <w:jc w:val="center"/>
      </w:pPr>
      <w:r>
        <w:rPr>
          <w:noProof/>
        </w:rPr>
        <w:drawing>
          <wp:inline distT="0" distB="0" distL="0" distR="0">
            <wp:extent cx="5187263" cy="2918086"/>
            <wp:effectExtent l="19050" t="0" r="0" b="0"/>
            <wp:docPr id="8" name="Рисунок 8" descr="C:\Documents and Settings\Admin.MICROSOF-BB6136\Local Settings\Temporary Internet Files\Content.Word\20200413_16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.MICROSOF-BB6136\Local Settings\Temporary Internet Files\Content.Word\20200413_1621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591" cy="292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60" w:rsidRDefault="00260560" w:rsidP="002605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5715B6">
        <w:rPr>
          <w:rFonts w:ascii="Times New Roman" w:hAnsi="Times New Roman" w:cs="Times New Roman"/>
          <w:sz w:val="28"/>
          <w:szCs w:val="28"/>
        </w:rPr>
        <w:t>крыж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делаем отверстие и вставляем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трубочку.</w:t>
      </w:r>
    </w:p>
    <w:p w:rsidR="00260560" w:rsidRDefault="00260560" w:rsidP="002605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93085" cy="2792627"/>
            <wp:effectExtent l="19050" t="0" r="2815" b="0"/>
            <wp:docPr id="15" name="Рисунок 15" descr="C:\Documents and Settings\Admin.MICROSOF-BB6136\Local Settings\Temporary Internet Files\Content.Word\20200413_16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.MICROSOF-BB6136\Local Settings\Temporary Internet Files\Content.Word\20200413_1622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109" cy="27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60" w:rsidRDefault="00260560" w:rsidP="002605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86117" cy="2973695"/>
            <wp:effectExtent l="19050" t="0" r="0" b="0"/>
            <wp:docPr id="18" name="Рисунок 18" descr="C:\Documents and Settings\Admin.MICROSOF-BB6136\Local Settings\Temporary Internet Files\Content.Word\20200413_16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.MICROSOF-BB6136\Local Settings\Temporary Internet Files\Content.Word\20200413_1622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42" cy="297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60" w:rsidRDefault="00260560" w:rsidP="002605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05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4194" cy="3023245"/>
            <wp:effectExtent l="19050" t="0" r="0" b="0"/>
            <wp:docPr id="5" name="Рисунок 21" descr="C:\Documents and Settings\Admin.MICROSOF-BB6136\Local Settings\Temporary Internet Files\Content.Word\20200413_16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.MICROSOF-BB6136\Local Settings\Temporary Internet Files\Content.Word\20200413_16223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24" cy="30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B6" w:rsidRDefault="005715B6" w:rsidP="002605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салфетки вырезаем кружочки или снежинки (звездочки). </w:t>
      </w:r>
    </w:p>
    <w:p w:rsidR="005715B6" w:rsidRDefault="005715B6" w:rsidP="005715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738646"/>
            <wp:effectExtent l="19050" t="0" r="2540" b="0"/>
            <wp:docPr id="24" name="Рисунок 24" descr="C:\Documents and Settings\Admin.MICROSOF-BB6136\Local Settings\Temporary Internet Files\Content.Word\20200413_16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.MICROSOF-BB6136\Local Settings\Temporary Internet Files\Content.Word\20200413_16245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B6" w:rsidRDefault="005715B6" w:rsidP="005715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Засыпаем их в бутылку, закрываем крышку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трубочкой.</w:t>
      </w:r>
    </w:p>
    <w:p w:rsidR="005715B6" w:rsidRDefault="005715B6" w:rsidP="005715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738646"/>
            <wp:effectExtent l="19050" t="0" r="2540" b="0"/>
            <wp:docPr id="33" name="Рисунок 33" descr="C:\Documents and Settings\Admin.MICROSOF-BB6136\Local Settings\Temporary Internet Files\Content.Word\20200413_16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.MICROSOF-BB6136\Local Settings\Temporary Internet Files\Content.Word\20200413_16295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B6" w:rsidRDefault="005715B6" w:rsidP="00571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15B6" w:rsidRDefault="005715B6" w:rsidP="00571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15B6" w:rsidRDefault="005715B6" w:rsidP="00571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15B6" w:rsidRDefault="005715B6" w:rsidP="00571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15B6" w:rsidRDefault="005715B6" w:rsidP="00571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15B6" w:rsidRDefault="005715B6" w:rsidP="005715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бутылке делаем несколько отверстий.</w:t>
      </w:r>
    </w:p>
    <w:p w:rsidR="005715B6" w:rsidRDefault="005715B6" w:rsidP="005715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738646"/>
            <wp:effectExtent l="19050" t="0" r="2540" b="0"/>
            <wp:docPr id="27" name="Рисунок 27" descr="C:\Documents and Settings\Admin.MICROSOF-BB6136\Local Settings\Temporary Internet Files\Content.Word\20200413_16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.MICROSOF-BB6136\Local Settings\Temporary Internet Files\Content.Word\20200413_16283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B6" w:rsidRDefault="005715B6" w:rsidP="005715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в трубочку, кусочки салфетки взлетают (снежная буря).</w:t>
      </w:r>
    </w:p>
    <w:p w:rsidR="005715B6" w:rsidRDefault="005715B6" w:rsidP="005715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738646"/>
            <wp:effectExtent l="19050" t="0" r="2540" b="0"/>
            <wp:docPr id="36" name="Рисунок 36" descr="C:\Documents and Settings\Admin.MICROSOF-BB6136\Local Settings\Temporary Internet Files\Content.Word\20200413_16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.MICROSOF-BB6136\Local Settings\Temporary Internet Files\Content.Word\20200413_16300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B6" w:rsidRDefault="005715B6" w:rsidP="005715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1D0" w:rsidRDefault="009C31D0" w:rsidP="005715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1D0" w:rsidRDefault="009C31D0" w:rsidP="005715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1D0" w:rsidRPr="009C31D0" w:rsidRDefault="009C31D0" w:rsidP="009C31D0">
      <w:pPr>
        <w:pStyle w:val="a5"/>
        <w:jc w:val="center"/>
        <w:rPr>
          <w:rFonts w:ascii="Monotype Corsiva" w:hAnsi="Monotype Corsiva"/>
          <w:b/>
          <w:color w:val="FF3300"/>
          <w:sz w:val="56"/>
          <w:szCs w:val="56"/>
        </w:rPr>
      </w:pPr>
      <w:r w:rsidRPr="009C31D0">
        <w:rPr>
          <w:rFonts w:ascii="Monotype Corsiva" w:hAnsi="Monotype Corsiva"/>
          <w:b/>
          <w:color w:val="FF3300"/>
          <w:sz w:val="56"/>
          <w:szCs w:val="56"/>
        </w:rPr>
        <w:lastRenderedPageBreak/>
        <w:t xml:space="preserve">Правила проведения </w:t>
      </w:r>
    </w:p>
    <w:p w:rsidR="009C31D0" w:rsidRPr="009C31D0" w:rsidRDefault="009C31D0" w:rsidP="009C31D0">
      <w:pPr>
        <w:pStyle w:val="a5"/>
        <w:jc w:val="center"/>
        <w:rPr>
          <w:rFonts w:ascii="Monotype Corsiva" w:hAnsi="Monotype Corsiva"/>
          <w:b/>
          <w:color w:val="FF3300"/>
          <w:sz w:val="56"/>
          <w:szCs w:val="56"/>
        </w:rPr>
      </w:pPr>
      <w:r w:rsidRPr="009C31D0">
        <w:rPr>
          <w:rFonts w:ascii="Monotype Corsiva" w:hAnsi="Monotype Corsiva"/>
          <w:b/>
          <w:color w:val="FF3300"/>
          <w:sz w:val="56"/>
          <w:szCs w:val="56"/>
        </w:rPr>
        <w:t>дыхательных упражнений:</w:t>
      </w:r>
    </w:p>
    <w:p w:rsidR="009C31D0" w:rsidRPr="00905DB5" w:rsidRDefault="009C31D0" w:rsidP="009C31D0">
      <w:pPr>
        <w:pStyle w:val="a5"/>
        <w:jc w:val="center"/>
        <w:rPr>
          <w:rFonts w:ascii="Monotype Corsiva" w:hAnsi="Monotype Corsiva"/>
          <w:color w:val="FF3300"/>
          <w:sz w:val="56"/>
          <w:szCs w:val="56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в</w:t>
      </w:r>
      <w:r w:rsidRPr="00505DF7">
        <w:rPr>
          <w:rFonts w:ascii="Monotype Corsiva" w:hAnsi="Monotype Corsiva" w:cs="Times New Roman"/>
          <w:sz w:val="48"/>
          <w:szCs w:val="48"/>
        </w:rPr>
        <w:t xml:space="preserve">о время выполнения дыхательных </w:t>
      </w:r>
      <w:r>
        <w:rPr>
          <w:rFonts w:ascii="Monotype Corsiva" w:hAnsi="Monotype Corsiva" w:cs="Times New Roman"/>
          <w:sz w:val="48"/>
          <w:szCs w:val="48"/>
        </w:rPr>
        <w:t xml:space="preserve">  </w:t>
      </w:r>
      <w:r w:rsidRPr="00505DF7">
        <w:rPr>
          <w:rFonts w:ascii="Monotype Corsiva" w:hAnsi="Monotype Corsiva" w:cs="Times New Roman"/>
          <w:sz w:val="48"/>
          <w:szCs w:val="48"/>
        </w:rPr>
        <w:t xml:space="preserve">упражнений </w:t>
      </w:r>
      <w:r w:rsidRPr="009C31D0">
        <w:rPr>
          <w:rFonts w:ascii="Monotype Corsiva" w:hAnsi="Monotype Corsiva" w:cs="Times New Roman"/>
          <w:b/>
          <w:color w:val="FF3300"/>
          <w:sz w:val="48"/>
          <w:szCs w:val="48"/>
          <w:u w:val="single"/>
        </w:rPr>
        <w:t>НЕ оставлять ребенка одного</w:t>
      </w:r>
      <w:r w:rsidRPr="00505DF7">
        <w:rPr>
          <w:rFonts w:ascii="Monotype Corsiva" w:hAnsi="Monotype Corsiva" w:cs="Times New Roman"/>
          <w:sz w:val="48"/>
          <w:szCs w:val="48"/>
        </w:rPr>
        <w:t>;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 w:cs="Times New Roman"/>
          <w:sz w:val="48"/>
          <w:szCs w:val="48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>выполнять  в хорошо проветриваемом помещении;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 w:cs="Times New Roman"/>
          <w:sz w:val="48"/>
          <w:szCs w:val="48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>обязательно до еды или через 3 часа после еды;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 w:cs="Times New Roman"/>
          <w:sz w:val="48"/>
          <w:szCs w:val="48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 xml:space="preserve">продолжительность  упражнений  - 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>от 3 до 6 минут;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 w:cs="Times New Roman"/>
          <w:sz w:val="48"/>
          <w:szCs w:val="48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>нагрузка постепенно увеличивается;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 w:cs="Times New Roman"/>
          <w:sz w:val="48"/>
          <w:szCs w:val="48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>вдох через нос, выдох через рот;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 w:cs="Times New Roman"/>
          <w:sz w:val="48"/>
          <w:szCs w:val="48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>следить, чтобы во время вдоха плечи не поднимались;</w:t>
      </w:r>
    </w:p>
    <w:p w:rsidR="009C31D0" w:rsidRPr="00505DF7" w:rsidRDefault="009C31D0" w:rsidP="009C31D0">
      <w:pPr>
        <w:pStyle w:val="a5"/>
        <w:ind w:left="1080"/>
        <w:rPr>
          <w:rFonts w:ascii="Monotype Corsiva" w:hAnsi="Monotype Corsiva" w:cs="Times New Roman"/>
          <w:sz w:val="48"/>
          <w:szCs w:val="48"/>
        </w:rPr>
      </w:pPr>
    </w:p>
    <w:p w:rsidR="009C31D0" w:rsidRPr="00505DF7" w:rsidRDefault="009C31D0" w:rsidP="009C31D0">
      <w:pPr>
        <w:pStyle w:val="a5"/>
        <w:numPr>
          <w:ilvl w:val="0"/>
          <w:numId w:val="4"/>
        </w:numPr>
        <w:rPr>
          <w:rFonts w:ascii="Monotype Corsiva" w:hAnsi="Monotype Corsiva" w:cs="Times New Roman"/>
          <w:sz w:val="48"/>
          <w:szCs w:val="48"/>
        </w:rPr>
      </w:pPr>
      <w:r w:rsidRPr="00505DF7">
        <w:rPr>
          <w:rFonts w:ascii="Monotype Corsiva" w:hAnsi="Monotype Corsiva"/>
          <w:sz w:val="48"/>
          <w:szCs w:val="48"/>
        </w:rPr>
        <w:t>следить, чтобы во время выдоха щеки не надувались (можно придерживать руками).</w:t>
      </w:r>
    </w:p>
    <w:p w:rsidR="009C31D0" w:rsidRPr="005715B6" w:rsidRDefault="009C31D0" w:rsidP="005715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0560" w:rsidRPr="00260560" w:rsidRDefault="00260560" w:rsidP="002605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260560" w:rsidRPr="00260560" w:rsidSect="00642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EF1"/>
    <w:multiLevelType w:val="hybridMultilevel"/>
    <w:tmpl w:val="EFB8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3022"/>
    <w:multiLevelType w:val="hybridMultilevel"/>
    <w:tmpl w:val="96827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8728B"/>
    <w:multiLevelType w:val="hybridMultilevel"/>
    <w:tmpl w:val="15BE6DDC"/>
    <w:lvl w:ilvl="0" w:tplc="04442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836A5"/>
    <w:multiLevelType w:val="hybridMultilevel"/>
    <w:tmpl w:val="8220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23DC"/>
    <w:rsid w:val="00260560"/>
    <w:rsid w:val="00302809"/>
    <w:rsid w:val="005715B6"/>
    <w:rsid w:val="006423DC"/>
    <w:rsid w:val="0073011A"/>
    <w:rsid w:val="007F43C7"/>
    <w:rsid w:val="009C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2020-04-13T15:22:00Z</dcterms:created>
  <dcterms:modified xsi:type="dcterms:W3CDTF">2020-04-15T09:37:00Z</dcterms:modified>
</cp:coreProperties>
</file>