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A8" w:rsidRPr="009007AA" w:rsidRDefault="003E08A8" w:rsidP="005B0D01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007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 О САМООБСЛЕДОВАНИИ</w:t>
      </w:r>
    </w:p>
    <w:p w:rsidR="003E08A8" w:rsidRPr="009007AA" w:rsidRDefault="003E08A8" w:rsidP="005B0D01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7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="00F05F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ДОУ</w:t>
      </w:r>
      <w:r w:rsidR="009007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детского сада п. </w:t>
      </w:r>
      <w:r w:rsidR="00F70B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Юбилейный за 2024</w:t>
      </w:r>
      <w:r w:rsidRPr="009007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E08A8" w:rsidRPr="009007AA" w:rsidRDefault="003E08A8" w:rsidP="005B0D01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07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3E08A8" w:rsidRPr="009007AA" w:rsidRDefault="003E08A8" w:rsidP="005B0D01">
      <w:pPr>
        <w:spacing w:before="30" w:after="30" w:line="240" w:lineRule="auto"/>
        <w:ind w:left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07AA">
        <w:rPr>
          <w:rFonts w:ascii="Times New Roman" w:hAnsi="Times New Roman"/>
          <w:b/>
          <w:bCs/>
          <w:color w:val="000000"/>
          <w:sz w:val="24"/>
          <w:szCs w:val="24"/>
        </w:rPr>
        <w:t>Аналитическая часть</w:t>
      </w:r>
    </w:p>
    <w:p w:rsidR="003E08A8" w:rsidRPr="009007AA" w:rsidRDefault="003E08A8" w:rsidP="006706FA">
      <w:pPr>
        <w:spacing w:before="30" w:after="3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007AA">
        <w:rPr>
          <w:rFonts w:ascii="Times New Roman" w:hAnsi="Times New Roman"/>
          <w:bCs/>
          <w:color w:val="000000"/>
          <w:sz w:val="24"/>
          <w:szCs w:val="24"/>
        </w:rPr>
        <w:t>Самообследование</w:t>
      </w:r>
      <w:proofErr w:type="spellEnd"/>
      <w:r w:rsidRPr="009007AA">
        <w:rPr>
          <w:rFonts w:ascii="Times New Roman" w:hAnsi="Times New Roman"/>
          <w:bCs/>
          <w:color w:val="000000"/>
          <w:sz w:val="24"/>
          <w:szCs w:val="24"/>
        </w:rPr>
        <w:t xml:space="preserve"> М</w:t>
      </w:r>
      <w:r w:rsidR="00CB361F">
        <w:rPr>
          <w:rFonts w:ascii="Times New Roman" w:hAnsi="Times New Roman"/>
          <w:bCs/>
          <w:color w:val="000000"/>
          <w:sz w:val="24"/>
          <w:szCs w:val="24"/>
        </w:rPr>
        <w:t>униципального дошкольного образовательного учреждения детского сада п</w:t>
      </w:r>
      <w:proofErr w:type="gramStart"/>
      <w:r w:rsidR="00CB361F">
        <w:rPr>
          <w:rFonts w:ascii="Times New Roman" w:hAnsi="Times New Roman"/>
          <w:bCs/>
          <w:color w:val="000000"/>
          <w:sz w:val="24"/>
          <w:szCs w:val="24"/>
        </w:rPr>
        <w:t>.Ю</w:t>
      </w:r>
      <w:proofErr w:type="gramEnd"/>
      <w:r w:rsidR="00CB361F">
        <w:rPr>
          <w:rFonts w:ascii="Times New Roman" w:hAnsi="Times New Roman"/>
          <w:bCs/>
          <w:color w:val="000000"/>
          <w:sz w:val="24"/>
          <w:szCs w:val="24"/>
        </w:rPr>
        <w:t>билейный</w:t>
      </w:r>
      <w:r w:rsidRPr="009007AA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8C24E7">
        <w:rPr>
          <w:rFonts w:ascii="Times New Roman" w:hAnsi="Times New Roman"/>
          <w:bCs/>
          <w:color w:val="000000"/>
          <w:sz w:val="24"/>
          <w:szCs w:val="24"/>
        </w:rPr>
        <w:t>(далее – образовательное  учреждение</w:t>
      </w:r>
      <w:r w:rsidR="00CB361F">
        <w:rPr>
          <w:rFonts w:ascii="Times New Roman" w:hAnsi="Times New Roman"/>
          <w:bCs/>
          <w:color w:val="000000"/>
          <w:sz w:val="24"/>
          <w:szCs w:val="24"/>
        </w:rPr>
        <w:t>, МДОУ</w:t>
      </w:r>
      <w:r w:rsidR="008C24E7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9007AA">
        <w:rPr>
          <w:rFonts w:ascii="Times New Roman" w:hAnsi="Times New Roman"/>
          <w:bCs/>
          <w:color w:val="000000"/>
          <w:sz w:val="24"/>
          <w:szCs w:val="24"/>
        </w:rPr>
        <w:t>проводилось в соответствии с:</w:t>
      </w:r>
    </w:p>
    <w:p w:rsidR="003E08A8" w:rsidRPr="009007AA" w:rsidRDefault="004533D7" w:rsidP="006706F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anchor="block_108362" w:history="1">
        <w:r w:rsidR="003E08A8" w:rsidRPr="009007AA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 части 2 статьи 29</w:t>
        </w:r>
      </w:hyperlink>
      <w:r w:rsidR="003E08A8" w:rsidRPr="009007AA"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 </w:t>
      </w:r>
      <w:r w:rsidR="003E08A8" w:rsidRPr="009007A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="009007AA">
        <w:rPr>
          <w:rFonts w:ascii="Times New Roman" w:eastAsia="Times New Roman" w:hAnsi="Times New Roman"/>
          <w:sz w:val="24"/>
          <w:szCs w:val="24"/>
          <w:lang w:eastAsia="ru-RU"/>
        </w:rPr>
        <w:t>от 29 декабря 2012 г. N 273-ФЗ «</w:t>
      </w:r>
      <w:r w:rsidR="003E08A8" w:rsidRPr="009007AA">
        <w:rPr>
          <w:rFonts w:ascii="Times New Roman" w:eastAsia="Times New Roman" w:hAnsi="Times New Roman"/>
          <w:sz w:val="24"/>
          <w:szCs w:val="24"/>
          <w:lang w:eastAsia="ru-RU"/>
        </w:rPr>
        <w:t>Об обр</w:t>
      </w:r>
      <w:r w:rsidR="009007AA">
        <w:rPr>
          <w:rFonts w:ascii="Times New Roman" w:eastAsia="Times New Roman" w:hAnsi="Times New Roman"/>
          <w:sz w:val="24"/>
          <w:szCs w:val="24"/>
          <w:lang w:eastAsia="ru-RU"/>
        </w:rPr>
        <w:t>азовании в Российской Федерации»</w:t>
      </w:r>
      <w:r w:rsidR="003E08A8" w:rsidRPr="009007A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3E08A8" w:rsidRPr="009007AA" w:rsidRDefault="003E08A8" w:rsidP="006706F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7AA">
        <w:rPr>
          <w:rFonts w:ascii="Times New Roman" w:eastAsia="Times New Roman" w:hAnsi="Times New Roman"/>
          <w:bCs/>
          <w:color w:val="22272F"/>
          <w:kern w:val="36"/>
          <w:sz w:val="24"/>
          <w:szCs w:val="24"/>
          <w:lang w:eastAsia="ru-RU"/>
        </w:rPr>
        <w:t xml:space="preserve">приказом Министерства образования и науки РФ от 14 июня 2013 г. N 462 "Об утверждении Порядка проведения </w:t>
      </w:r>
      <w:proofErr w:type="spellStart"/>
      <w:r w:rsidRPr="009007AA">
        <w:rPr>
          <w:rFonts w:ascii="Times New Roman" w:eastAsia="Times New Roman" w:hAnsi="Times New Roman"/>
          <w:bCs/>
          <w:color w:val="22272F"/>
          <w:kern w:val="36"/>
          <w:sz w:val="24"/>
          <w:szCs w:val="24"/>
          <w:lang w:eastAsia="ru-RU"/>
        </w:rPr>
        <w:t>самообследования</w:t>
      </w:r>
      <w:proofErr w:type="spellEnd"/>
      <w:r w:rsidRPr="009007AA">
        <w:rPr>
          <w:rFonts w:ascii="Times New Roman" w:eastAsia="Times New Roman" w:hAnsi="Times New Roman"/>
          <w:bCs/>
          <w:color w:val="22272F"/>
          <w:kern w:val="36"/>
          <w:sz w:val="24"/>
          <w:szCs w:val="24"/>
          <w:lang w:eastAsia="ru-RU"/>
        </w:rPr>
        <w:t xml:space="preserve"> образовательной организацией" (с изменениями и дополнениями);</w:t>
      </w:r>
    </w:p>
    <w:p w:rsidR="008C24E7" w:rsidRPr="005307A0" w:rsidRDefault="003E08A8" w:rsidP="006706FA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7AA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образования и науки РФ №1324 от 10.12.2013 «Об утверждении показателей деятельности образовательной организации, подлежащей </w:t>
      </w:r>
      <w:proofErr w:type="spellStart"/>
      <w:r w:rsidRPr="009007AA">
        <w:rPr>
          <w:rFonts w:ascii="Times New Roman" w:hAnsi="Times New Roman"/>
          <w:color w:val="000000"/>
          <w:sz w:val="24"/>
          <w:szCs w:val="24"/>
        </w:rPr>
        <w:t>самообследованию</w:t>
      </w:r>
      <w:proofErr w:type="spellEnd"/>
      <w:r w:rsidRPr="009007AA">
        <w:rPr>
          <w:rFonts w:ascii="Times New Roman" w:hAnsi="Times New Roman"/>
          <w:color w:val="000000"/>
          <w:sz w:val="24"/>
          <w:szCs w:val="24"/>
        </w:rPr>
        <w:t>».</w:t>
      </w:r>
    </w:p>
    <w:p w:rsidR="00971265" w:rsidRDefault="00292F40" w:rsidP="006706FA">
      <w:pPr>
        <w:shd w:val="clear" w:color="auto" w:fill="FFFFFF"/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5C5" w:rsidRPr="00292F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C2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B4C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="008C2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5C5" w:rsidRPr="00292F4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="008C2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5C5" w:rsidRPr="00292F4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8C24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5C5" w:rsidRPr="00292F40">
        <w:rPr>
          <w:rFonts w:ascii="Times New Roman" w:eastAsia="Times New Roman" w:hAnsi="Times New Roman"/>
          <w:sz w:val="24"/>
          <w:szCs w:val="24"/>
          <w:lang w:eastAsia="ru-RU"/>
        </w:rPr>
        <w:t>учреждении  функционировал</w:t>
      </w:r>
      <w:r w:rsidR="00F05FF3">
        <w:rPr>
          <w:rFonts w:ascii="Times New Roman" w:eastAsia="Times New Roman" w:hAnsi="Times New Roman"/>
          <w:sz w:val="24"/>
          <w:szCs w:val="24"/>
          <w:lang w:eastAsia="ru-RU"/>
        </w:rPr>
        <w:t xml:space="preserve">о 3 </w:t>
      </w:r>
      <w:proofErr w:type="gramStart"/>
      <w:r w:rsidR="00F05FF3">
        <w:rPr>
          <w:rFonts w:ascii="Times New Roman" w:eastAsia="Times New Roman" w:hAnsi="Times New Roman"/>
          <w:sz w:val="24"/>
          <w:szCs w:val="24"/>
          <w:lang w:eastAsia="ru-RU"/>
        </w:rPr>
        <w:t>дошкольных</w:t>
      </w:r>
      <w:proofErr w:type="gramEnd"/>
      <w:r w:rsidR="00F05FF3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  <w:r w:rsidR="00D805C5" w:rsidRPr="00292F4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</w:t>
      </w:r>
      <w:r w:rsidR="00F70B4C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посещали 35 </w:t>
      </w:r>
      <w:r w:rsidR="00F47C25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воспитанника</w:t>
      </w:r>
      <w:r w:rsidR="00D805C5" w:rsidRPr="003707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805C5" w:rsidRPr="00292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07A0" w:rsidRDefault="00004398" w:rsidP="006706FA">
      <w:pPr>
        <w:shd w:val="clear" w:color="auto" w:fill="FFFFFF"/>
        <w:spacing w:after="0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</w:t>
      </w:r>
      <w:r w:rsidR="00F70B4C">
        <w:rPr>
          <w:rFonts w:ascii="Times New Roman" w:eastAsia="Times New Roman" w:hAnsi="Times New Roman"/>
          <w:sz w:val="24"/>
          <w:szCs w:val="24"/>
          <w:lang w:eastAsia="ru-RU"/>
        </w:rPr>
        <w:t xml:space="preserve"> в 2024</w:t>
      </w:r>
      <w:r w:rsidR="00E30D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2F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="00F47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0D98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F47C25">
        <w:rPr>
          <w:rFonts w:ascii="Times New Roman" w:eastAsia="Times New Roman" w:hAnsi="Times New Roman"/>
          <w:sz w:val="24"/>
          <w:szCs w:val="24"/>
          <w:lang w:eastAsia="ru-RU"/>
        </w:rPr>
        <w:t>посещал</w:t>
      </w:r>
      <w:r w:rsidR="00E30D98">
        <w:rPr>
          <w:rFonts w:ascii="Times New Roman" w:eastAsia="Times New Roman" w:hAnsi="Times New Roman"/>
          <w:sz w:val="24"/>
          <w:szCs w:val="24"/>
          <w:lang w:eastAsia="ru-RU"/>
        </w:rPr>
        <w:t>и дети</w:t>
      </w:r>
      <w:r w:rsidR="00F47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26D4"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</w:t>
      </w:r>
      <w:r w:rsidR="00E30D98">
        <w:rPr>
          <w:rFonts w:ascii="Times New Roman" w:eastAsia="Times New Roman" w:hAnsi="Times New Roman"/>
          <w:sz w:val="24"/>
          <w:szCs w:val="24"/>
          <w:lang w:eastAsia="ru-RU"/>
        </w:rPr>
        <w:t xml:space="preserve">ниченными возможностями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дети – инвалиды</w:t>
      </w:r>
      <w:r w:rsidRPr="0000439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92F40" w:rsidRPr="009C2F6E" w:rsidRDefault="004E3BEB" w:rsidP="006706F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F40">
        <w:rPr>
          <w:rFonts w:ascii="Times New Roman" w:hAnsi="Times New Roman"/>
          <w:color w:val="000000"/>
          <w:sz w:val="24"/>
          <w:szCs w:val="24"/>
        </w:rPr>
        <w:t xml:space="preserve">Режим пребывания детей  дошкольных групп  с 7.00 до 19.00. </w:t>
      </w:r>
      <w:r w:rsidR="00292F40">
        <w:rPr>
          <w:rFonts w:ascii="Times New Roman" w:hAnsi="Times New Roman"/>
          <w:color w:val="000000"/>
          <w:sz w:val="24"/>
          <w:szCs w:val="24"/>
        </w:rPr>
        <w:t xml:space="preserve">Расписание занятий и режимы дня </w:t>
      </w:r>
      <w:r w:rsidR="009A59D4">
        <w:rPr>
          <w:rFonts w:ascii="Times New Roman" w:hAnsi="Times New Roman"/>
          <w:color w:val="000000"/>
          <w:sz w:val="24"/>
          <w:szCs w:val="24"/>
        </w:rPr>
        <w:t xml:space="preserve">составлены в соответствии с </w:t>
      </w:r>
      <w:r w:rsidR="00292F40">
        <w:rPr>
          <w:rFonts w:ascii="Times New Roman" w:hAnsi="Times New Roman"/>
          <w:color w:val="000000"/>
          <w:sz w:val="24"/>
          <w:szCs w:val="24"/>
        </w:rPr>
        <w:t xml:space="preserve"> требованиям</w:t>
      </w:r>
      <w:r w:rsidR="001F7102">
        <w:rPr>
          <w:rFonts w:ascii="Times New Roman" w:hAnsi="Times New Roman"/>
          <w:color w:val="000000"/>
          <w:sz w:val="24"/>
          <w:szCs w:val="24"/>
        </w:rPr>
        <w:t>и</w:t>
      </w:r>
      <w:r w:rsidR="00292F40">
        <w:rPr>
          <w:rFonts w:ascii="Times New Roman" w:hAnsi="Times New Roman"/>
          <w:color w:val="000000"/>
          <w:sz w:val="24"/>
          <w:szCs w:val="24"/>
        </w:rPr>
        <w:t xml:space="preserve"> санитарного законодательства.</w:t>
      </w:r>
      <w:r w:rsidR="001F62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7102" w:rsidRPr="00521579" w:rsidRDefault="001F62EC" w:rsidP="006706FA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7102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r w:rsidR="00F70B4C">
        <w:rPr>
          <w:rFonts w:ascii="Times New Roman" w:eastAsia="Times New Roman" w:hAnsi="Times New Roman"/>
          <w:sz w:val="24"/>
          <w:szCs w:val="24"/>
          <w:lang w:eastAsia="ru-RU"/>
        </w:rPr>
        <w:t>ебные занятия проводились в 2024</w:t>
      </w:r>
      <w:r w:rsidRPr="001F710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по 5 – дневной неделе. </w:t>
      </w:r>
      <w:r w:rsidR="004E3BEB" w:rsidRPr="001F7102">
        <w:rPr>
          <w:rFonts w:ascii="Times New Roman" w:hAnsi="Times New Roman"/>
          <w:color w:val="000000"/>
          <w:sz w:val="24"/>
          <w:szCs w:val="24"/>
        </w:rPr>
        <w:br/>
      </w:r>
      <w:r w:rsidR="00F47C25">
        <w:rPr>
          <w:rFonts w:ascii="Times New Roman" w:eastAsia="Times New Roman" w:hAnsi="Times New Roman"/>
          <w:sz w:val="24"/>
          <w:szCs w:val="24"/>
          <w:lang w:eastAsia="ru-RU"/>
        </w:rPr>
        <w:t>С 2020</w:t>
      </w:r>
      <w:r w:rsidR="00370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B4C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2024</w:t>
      </w:r>
      <w:r w:rsidR="00F47C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наметилось снижение контингента воспитанников</w:t>
      </w:r>
      <w:r w:rsidR="00E30D98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</w:t>
      </w:r>
      <w:r w:rsidR="005215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579" w:rsidRPr="00521579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5215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0405" w:rsidRDefault="00F70B4C" w:rsidP="00F70B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В 2024</w:t>
      </w:r>
      <w:r w:rsidR="00E30D98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году педагогическим коллективом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внесены изменения в</w:t>
      </w:r>
      <w:r w:rsidR="00E30D98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</w:t>
      </w:r>
      <w:r w:rsidR="007B6B16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бразовательную программу</w:t>
      </w:r>
      <w:r w:rsidR="00E30D98" w:rsidRPr="002D6A3F">
        <w:rPr>
          <w:rFonts w:ascii="Times New Roman" w:hAnsi="Times New Roman"/>
          <w:bCs/>
          <w:iCs/>
          <w:sz w:val="24"/>
          <w:szCs w:val="24"/>
        </w:rPr>
        <w:t xml:space="preserve"> дошкольного образования</w:t>
      </w:r>
      <w:r w:rsidR="00E30D98" w:rsidRPr="006359E6">
        <w:rPr>
          <w:rFonts w:ascii="Times New Roman" w:hAnsi="Times New Roman"/>
          <w:sz w:val="24"/>
          <w:szCs w:val="24"/>
        </w:rPr>
        <w:t xml:space="preserve"> </w:t>
      </w:r>
      <w:r w:rsidR="00E30D98">
        <w:rPr>
          <w:rFonts w:ascii="Times New Roman" w:hAnsi="Times New Roman"/>
          <w:sz w:val="24"/>
          <w:szCs w:val="24"/>
        </w:rPr>
        <w:t xml:space="preserve">муниципального дошкольного образовательного учреждения детского сада п. </w:t>
      </w:r>
      <w:proofErr w:type="gramStart"/>
      <w:r w:rsidR="00E30D98">
        <w:rPr>
          <w:rFonts w:ascii="Times New Roman" w:hAnsi="Times New Roman"/>
          <w:sz w:val="24"/>
          <w:szCs w:val="24"/>
        </w:rPr>
        <w:t>Юбилейный</w:t>
      </w:r>
      <w:proofErr w:type="gramEnd"/>
      <w:r w:rsidR="00E30D98" w:rsidRPr="00EB38FB">
        <w:rPr>
          <w:rFonts w:ascii="Times New Roman" w:hAnsi="Times New Roman"/>
          <w:sz w:val="24"/>
          <w:szCs w:val="24"/>
        </w:rPr>
        <w:t xml:space="preserve"> (далее – </w:t>
      </w:r>
      <w:r w:rsidR="00E30D98">
        <w:rPr>
          <w:rFonts w:ascii="Times New Roman" w:hAnsi="Times New Roman"/>
          <w:sz w:val="24"/>
          <w:szCs w:val="24"/>
        </w:rPr>
        <w:t xml:space="preserve"> образовательная </w:t>
      </w:r>
      <w:r w:rsidR="00E30D98" w:rsidRPr="00EB38FB">
        <w:rPr>
          <w:rFonts w:ascii="Times New Roman" w:hAnsi="Times New Roman"/>
          <w:sz w:val="24"/>
          <w:szCs w:val="24"/>
        </w:rPr>
        <w:t xml:space="preserve"> программа)</w:t>
      </w:r>
      <w:r>
        <w:rPr>
          <w:rFonts w:ascii="Times New Roman" w:hAnsi="Times New Roman"/>
          <w:sz w:val="24"/>
          <w:szCs w:val="24"/>
        </w:rPr>
        <w:t>.</w:t>
      </w:r>
      <w:r w:rsidR="007B6B16">
        <w:rPr>
          <w:rFonts w:ascii="Times New Roman" w:hAnsi="Times New Roman"/>
          <w:sz w:val="24"/>
          <w:szCs w:val="24"/>
        </w:rPr>
        <w:t xml:space="preserve"> </w:t>
      </w:r>
    </w:p>
    <w:p w:rsidR="00180405" w:rsidRDefault="007B6B16" w:rsidP="007B6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0405" w:rsidRPr="006E2F0B">
        <w:rPr>
          <w:rFonts w:ascii="Times New Roman" w:hAnsi="Times New Roman"/>
          <w:sz w:val="24"/>
          <w:szCs w:val="24"/>
        </w:rPr>
        <w:t>бразовательная программа дошкольного образования</w:t>
      </w:r>
      <w:r w:rsidR="00180405" w:rsidRPr="00395EF1">
        <w:rPr>
          <w:rFonts w:ascii="Times New Roman" w:hAnsi="Times New Roman"/>
          <w:sz w:val="24"/>
          <w:szCs w:val="24"/>
        </w:rPr>
        <w:t xml:space="preserve"> </w:t>
      </w:r>
      <w:r w:rsidR="00180405">
        <w:rPr>
          <w:rFonts w:ascii="Times New Roman" w:hAnsi="Times New Roman"/>
          <w:sz w:val="24"/>
          <w:szCs w:val="24"/>
        </w:rPr>
        <w:t>муниципального дошкольного образовательн</w:t>
      </w:r>
      <w:r>
        <w:rPr>
          <w:rFonts w:ascii="Times New Roman" w:hAnsi="Times New Roman"/>
          <w:sz w:val="24"/>
          <w:szCs w:val="24"/>
        </w:rPr>
        <w:t>ого учреждения детского сада п</w:t>
      </w:r>
      <w:proofErr w:type="gramStart"/>
      <w:r>
        <w:rPr>
          <w:rFonts w:ascii="Times New Roman" w:hAnsi="Times New Roman"/>
          <w:sz w:val="24"/>
          <w:szCs w:val="24"/>
        </w:rPr>
        <w:t>.Ю</w:t>
      </w:r>
      <w:proofErr w:type="gramEnd"/>
      <w:r>
        <w:rPr>
          <w:rFonts w:ascii="Times New Roman" w:hAnsi="Times New Roman"/>
          <w:sz w:val="24"/>
          <w:szCs w:val="24"/>
        </w:rPr>
        <w:t xml:space="preserve">билейный </w:t>
      </w:r>
      <w:r w:rsidR="00180405" w:rsidRPr="006E2F0B">
        <w:rPr>
          <w:rFonts w:ascii="Times New Roman" w:hAnsi="Times New Roman"/>
          <w:sz w:val="24"/>
          <w:szCs w:val="24"/>
        </w:rPr>
        <w:t xml:space="preserve"> направлен</w:t>
      </w:r>
      <w:r w:rsidR="00180405">
        <w:rPr>
          <w:rFonts w:ascii="Times New Roman" w:hAnsi="Times New Roman"/>
          <w:sz w:val="24"/>
          <w:szCs w:val="24"/>
        </w:rPr>
        <w:t>а</w:t>
      </w:r>
      <w:r w:rsidR="00180405" w:rsidRPr="006E2F0B">
        <w:rPr>
          <w:rFonts w:ascii="Times New Roman" w:hAnsi="Times New Roman"/>
          <w:sz w:val="24"/>
          <w:szCs w:val="24"/>
        </w:rPr>
        <w:t xml:space="preserve"> на воспитание и образование подрастающего поколения в национально-культурных традициях Российской федерации, знающих и</w:t>
      </w:r>
      <w:r>
        <w:rPr>
          <w:rFonts w:ascii="Times New Roman" w:hAnsi="Times New Roman"/>
          <w:sz w:val="24"/>
          <w:szCs w:val="24"/>
        </w:rPr>
        <w:t>сторию и культуру своей Родины.</w:t>
      </w:r>
    </w:p>
    <w:p w:rsidR="00E30D98" w:rsidRDefault="00E30D98" w:rsidP="008F5913">
      <w:pPr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</w:pPr>
    </w:p>
    <w:p w:rsidR="001F35C7" w:rsidRPr="001F35C7" w:rsidRDefault="00CB361F" w:rsidP="001F35C7">
      <w:pPr>
        <w:pStyle w:val="a3"/>
        <w:widowControl w:val="0"/>
        <w:numPr>
          <w:ilvl w:val="1"/>
          <w:numId w:val="6"/>
        </w:numPr>
        <w:tabs>
          <w:tab w:val="left" w:pos="1156"/>
        </w:tabs>
        <w:autoSpaceDE w:val="0"/>
        <w:autoSpaceDN w:val="0"/>
        <w:spacing w:before="40" w:after="0"/>
        <w:ind w:left="1155" w:right="382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1F35C7" w:rsidRPr="001F35C7">
        <w:rPr>
          <w:rFonts w:ascii="Times New Roman" w:hAnsi="Times New Roman"/>
          <w:sz w:val="24"/>
        </w:rPr>
        <w:t>риобщение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детей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к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устному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народному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творчеству,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художественной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литературе,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декоративно-прикладному</w:t>
      </w:r>
      <w:r w:rsidR="001F35C7" w:rsidRPr="001F35C7">
        <w:rPr>
          <w:rFonts w:ascii="Times New Roman" w:hAnsi="Times New Roman"/>
          <w:spacing w:val="-6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искусству</w:t>
      </w:r>
      <w:r>
        <w:rPr>
          <w:rFonts w:ascii="Times New Roman" w:hAnsi="Times New Roman"/>
          <w:sz w:val="24"/>
        </w:rPr>
        <w:t>. С</w:t>
      </w:r>
      <w:r w:rsidR="008F5913">
        <w:rPr>
          <w:rFonts w:ascii="Times New Roman" w:hAnsi="Times New Roman"/>
          <w:sz w:val="24"/>
        </w:rPr>
        <w:t xml:space="preserve"> воспитанниками 1 дошкольной группы было проведено интегрированное занятие «Золотая  хохло</w:t>
      </w:r>
      <w:r w:rsidR="007B6B16">
        <w:rPr>
          <w:rFonts w:ascii="Times New Roman" w:hAnsi="Times New Roman"/>
          <w:sz w:val="24"/>
        </w:rPr>
        <w:t>ма» и «Праздник народной игры</w:t>
      </w:r>
      <w:r w:rsidR="00467FBB">
        <w:rPr>
          <w:rFonts w:ascii="Times New Roman" w:hAnsi="Times New Roman"/>
          <w:sz w:val="24"/>
        </w:rPr>
        <w:t>;</w:t>
      </w:r>
      <w:r w:rsidR="008F5913">
        <w:rPr>
          <w:rFonts w:ascii="Times New Roman" w:hAnsi="Times New Roman"/>
          <w:sz w:val="24"/>
        </w:rPr>
        <w:t xml:space="preserve"> с воспит</w:t>
      </w:r>
      <w:r>
        <w:rPr>
          <w:rFonts w:ascii="Times New Roman" w:hAnsi="Times New Roman"/>
          <w:sz w:val="24"/>
        </w:rPr>
        <w:t xml:space="preserve">анниками 2 дошкольной группы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8F5913">
        <w:rPr>
          <w:rFonts w:ascii="Times New Roman" w:hAnsi="Times New Roman"/>
          <w:sz w:val="24"/>
        </w:rPr>
        <w:t>театрализованное представление «Теремок», интегрированные занятие «Три медведя», «Кто сказал: «МЯУ!», «Зверушки – путешественники»</w:t>
      </w:r>
      <w:r>
        <w:rPr>
          <w:rFonts w:ascii="Times New Roman" w:hAnsi="Times New Roman"/>
          <w:sz w:val="24"/>
        </w:rPr>
        <w:t>.</w:t>
      </w:r>
    </w:p>
    <w:p w:rsidR="001F35C7" w:rsidRPr="001F35C7" w:rsidRDefault="00CB361F" w:rsidP="001F35C7">
      <w:pPr>
        <w:pStyle w:val="a3"/>
        <w:widowControl w:val="0"/>
        <w:numPr>
          <w:ilvl w:val="1"/>
          <w:numId w:val="6"/>
        </w:numPr>
        <w:tabs>
          <w:tab w:val="left" w:pos="1156"/>
        </w:tabs>
        <w:autoSpaceDE w:val="0"/>
        <w:autoSpaceDN w:val="0"/>
        <w:spacing w:before="44" w:after="0"/>
        <w:ind w:left="1155" w:right="37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1F35C7" w:rsidRPr="001F35C7">
        <w:rPr>
          <w:rFonts w:ascii="Times New Roman" w:hAnsi="Times New Roman"/>
          <w:sz w:val="24"/>
        </w:rPr>
        <w:t>накомство</w:t>
      </w:r>
      <w:r w:rsidR="001F35C7" w:rsidRPr="001F35C7">
        <w:rPr>
          <w:rFonts w:ascii="Times New Roman" w:hAnsi="Times New Roman"/>
          <w:spacing w:val="2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с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историей,</w:t>
      </w:r>
      <w:r w:rsidR="001F35C7" w:rsidRPr="001F35C7">
        <w:rPr>
          <w:rFonts w:ascii="Times New Roman" w:hAnsi="Times New Roman"/>
          <w:spacing w:val="2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традициями,</w:t>
      </w:r>
      <w:r w:rsidR="001F35C7" w:rsidRPr="001F35C7">
        <w:rPr>
          <w:rFonts w:ascii="Times New Roman" w:hAnsi="Times New Roman"/>
          <w:spacing w:val="2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достопримечательностями</w:t>
      </w:r>
      <w:r w:rsidR="001F35C7" w:rsidRPr="001F35C7">
        <w:rPr>
          <w:rFonts w:ascii="Times New Roman" w:hAnsi="Times New Roman"/>
          <w:spacing w:val="1"/>
          <w:sz w:val="24"/>
        </w:rPr>
        <w:t xml:space="preserve"> </w:t>
      </w:r>
      <w:r w:rsidR="001F35C7" w:rsidRPr="001F35C7">
        <w:rPr>
          <w:rFonts w:ascii="Times New Roman" w:hAnsi="Times New Roman"/>
          <w:sz w:val="24"/>
        </w:rPr>
        <w:t>родного</w:t>
      </w:r>
      <w:r w:rsidR="001F35C7" w:rsidRPr="001F35C7">
        <w:rPr>
          <w:rFonts w:ascii="Times New Roman" w:hAnsi="Times New Roman"/>
          <w:spacing w:val="2"/>
          <w:sz w:val="24"/>
        </w:rPr>
        <w:t xml:space="preserve"> </w:t>
      </w:r>
      <w:r w:rsidR="008F5913">
        <w:rPr>
          <w:rFonts w:ascii="Times New Roman" w:hAnsi="Times New Roman"/>
          <w:sz w:val="24"/>
        </w:rPr>
        <w:t>поселка</w:t>
      </w:r>
      <w:r w:rsidR="001F35C7" w:rsidRPr="001F35C7">
        <w:rPr>
          <w:rFonts w:ascii="Times New Roman" w:hAnsi="Times New Roman"/>
          <w:sz w:val="24"/>
        </w:rPr>
        <w:t>,</w:t>
      </w:r>
      <w:r w:rsidR="001F35C7" w:rsidRPr="001F35C7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страны. С воспитанниками 1 дошкольной группы были проведены интегрированные занятия об истор</w:t>
      </w:r>
      <w:r w:rsidR="00F70B4C">
        <w:rPr>
          <w:rFonts w:ascii="Times New Roman" w:hAnsi="Times New Roman"/>
          <w:sz w:val="24"/>
        </w:rPr>
        <w:t>ии поселка, его жителях; занятия</w:t>
      </w:r>
      <w:r>
        <w:rPr>
          <w:rFonts w:ascii="Times New Roman" w:hAnsi="Times New Roman"/>
          <w:sz w:val="24"/>
        </w:rPr>
        <w:t xml:space="preserve"> посвящен</w:t>
      </w:r>
      <w:r w:rsidR="00F70B4C">
        <w:rPr>
          <w:rFonts w:ascii="Times New Roman" w:hAnsi="Times New Roman"/>
          <w:sz w:val="24"/>
        </w:rPr>
        <w:t>ные  Дню государственного флага, Дню семьи любви и верности, Дню народного единства</w:t>
      </w:r>
    </w:p>
    <w:p w:rsidR="001F35C7" w:rsidRPr="001F35C7" w:rsidRDefault="001F35C7" w:rsidP="001F35C7">
      <w:pPr>
        <w:pStyle w:val="a3"/>
        <w:widowControl w:val="0"/>
        <w:numPr>
          <w:ilvl w:val="1"/>
          <w:numId w:val="6"/>
        </w:numPr>
        <w:tabs>
          <w:tab w:val="left" w:pos="1156"/>
        </w:tabs>
        <w:autoSpaceDE w:val="0"/>
        <w:autoSpaceDN w:val="0"/>
        <w:spacing w:after="0" w:line="275" w:lineRule="exact"/>
        <w:ind w:left="1155" w:hanging="361"/>
        <w:contextualSpacing w:val="0"/>
        <w:rPr>
          <w:rFonts w:ascii="Times New Roman" w:hAnsi="Times New Roman"/>
          <w:sz w:val="24"/>
        </w:rPr>
      </w:pPr>
      <w:r w:rsidRPr="001F35C7">
        <w:rPr>
          <w:rFonts w:ascii="Times New Roman" w:hAnsi="Times New Roman"/>
          <w:sz w:val="24"/>
        </w:rPr>
        <w:t>ежегодное</w:t>
      </w:r>
      <w:r w:rsidRPr="001F35C7">
        <w:rPr>
          <w:rFonts w:ascii="Times New Roman" w:hAnsi="Times New Roman"/>
          <w:spacing w:val="-6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чествование</w:t>
      </w:r>
      <w:r w:rsidRPr="001F35C7">
        <w:rPr>
          <w:rFonts w:ascii="Times New Roman" w:hAnsi="Times New Roman"/>
          <w:spacing w:val="-3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ветеранов</w:t>
      </w:r>
      <w:r w:rsidRPr="001F35C7">
        <w:rPr>
          <w:rFonts w:ascii="Times New Roman" w:hAnsi="Times New Roman"/>
          <w:spacing w:val="-3"/>
          <w:sz w:val="24"/>
        </w:rPr>
        <w:t xml:space="preserve"> </w:t>
      </w:r>
      <w:r w:rsidR="007B6B16">
        <w:rPr>
          <w:rFonts w:ascii="Times New Roman" w:hAnsi="Times New Roman"/>
          <w:sz w:val="24"/>
        </w:rPr>
        <w:t>ВОВ.</w:t>
      </w:r>
    </w:p>
    <w:p w:rsidR="001F35C7" w:rsidRPr="001F35C7" w:rsidRDefault="001F35C7" w:rsidP="001F35C7">
      <w:pPr>
        <w:pStyle w:val="a3"/>
        <w:widowControl w:val="0"/>
        <w:numPr>
          <w:ilvl w:val="1"/>
          <w:numId w:val="6"/>
        </w:numPr>
        <w:tabs>
          <w:tab w:val="left" w:pos="1215"/>
          <w:tab w:val="left" w:pos="1216"/>
        </w:tabs>
        <w:autoSpaceDE w:val="0"/>
        <w:autoSpaceDN w:val="0"/>
        <w:spacing w:before="41" w:after="0" w:line="240" w:lineRule="auto"/>
        <w:ind w:left="1215" w:hanging="421"/>
        <w:contextualSpacing w:val="0"/>
        <w:rPr>
          <w:rFonts w:ascii="Times New Roman" w:hAnsi="Times New Roman"/>
          <w:sz w:val="24"/>
        </w:rPr>
      </w:pPr>
      <w:r w:rsidRPr="001F35C7">
        <w:rPr>
          <w:rFonts w:ascii="Times New Roman" w:hAnsi="Times New Roman"/>
          <w:sz w:val="24"/>
        </w:rPr>
        <w:t>физкультурно</w:t>
      </w:r>
      <w:r w:rsidRPr="001F35C7">
        <w:rPr>
          <w:rFonts w:ascii="Times New Roman" w:hAnsi="Times New Roman"/>
          <w:spacing w:val="-3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–</w:t>
      </w:r>
      <w:r w:rsidRPr="001F35C7">
        <w:rPr>
          <w:rFonts w:ascii="Times New Roman" w:hAnsi="Times New Roman"/>
          <w:spacing w:val="-3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оздоровительные</w:t>
      </w:r>
      <w:r w:rsidRPr="001F35C7">
        <w:rPr>
          <w:rFonts w:ascii="Times New Roman" w:hAnsi="Times New Roman"/>
          <w:spacing w:val="-3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мероприятия</w:t>
      </w:r>
      <w:r w:rsidR="008F5913">
        <w:rPr>
          <w:rFonts w:ascii="Times New Roman" w:hAnsi="Times New Roman"/>
          <w:sz w:val="24"/>
        </w:rPr>
        <w:t xml:space="preserve"> «День рождение Снеговика», «День физкультурника», «Зимние о</w:t>
      </w:r>
      <w:r w:rsidR="00CB361F">
        <w:rPr>
          <w:rFonts w:ascii="Times New Roman" w:hAnsi="Times New Roman"/>
          <w:sz w:val="24"/>
        </w:rPr>
        <w:t>лимпийские игры», «</w:t>
      </w:r>
      <w:proofErr w:type="spellStart"/>
      <w:r w:rsidR="00CB361F">
        <w:rPr>
          <w:rFonts w:ascii="Times New Roman" w:hAnsi="Times New Roman"/>
          <w:sz w:val="24"/>
        </w:rPr>
        <w:t>Туристенок</w:t>
      </w:r>
      <w:proofErr w:type="spellEnd"/>
      <w:r w:rsidR="00CB361F">
        <w:rPr>
          <w:rFonts w:ascii="Times New Roman" w:hAnsi="Times New Roman"/>
          <w:sz w:val="24"/>
        </w:rPr>
        <w:t>».</w:t>
      </w:r>
    </w:p>
    <w:p w:rsidR="001F35C7" w:rsidRPr="00467FBB" w:rsidRDefault="001F35C7" w:rsidP="008F5913">
      <w:pPr>
        <w:pStyle w:val="a3"/>
        <w:widowControl w:val="0"/>
        <w:numPr>
          <w:ilvl w:val="1"/>
          <w:numId w:val="6"/>
        </w:numPr>
        <w:tabs>
          <w:tab w:val="left" w:pos="1156"/>
        </w:tabs>
        <w:autoSpaceDE w:val="0"/>
        <w:autoSpaceDN w:val="0"/>
        <w:spacing w:before="43" w:after="0" w:line="240" w:lineRule="auto"/>
        <w:ind w:left="1155" w:hanging="361"/>
        <w:contextualSpacing w:val="0"/>
        <w:rPr>
          <w:rFonts w:ascii="Times New Roman" w:hAnsi="Times New Roman"/>
          <w:sz w:val="24"/>
          <w:szCs w:val="24"/>
        </w:rPr>
      </w:pPr>
      <w:r w:rsidRPr="001F35C7">
        <w:rPr>
          <w:rFonts w:ascii="Times New Roman" w:hAnsi="Times New Roman"/>
          <w:sz w:val="24"/>
        </w:rPr>
        <w:lastRenderedPageBreak/>
        <w:t>ежегодные</w:t>
      </w:r>
      <w:r w:rsidRPr="001F35C7">
        <w:rPr>
          <w:rFonts w:ascii="Times New Roman" w:hAnsi="Times New Roman"/>
          <w:spacing w:val="30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мероприятия</w:t>
      </w:r>
      <w:r w:rsidRPr="001F35C7">
        <w:rPr>
          <w:rFonts w:ascii="Times New Roman" w:hAnsi="Times New Roman"/>
          <w:spacing w:val="36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«День</w:t>
      </w:r>
      <w:r w:rsidRPr="001F35C7">
        <w:rPr>
          <w:rFonts w:ascii="Times New Roman" w:hAnsi="Times New Roman"/>
          <w:spacing w:val="33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матери»,</w:t>
      </w:r>
      <w:r w:rsidRPr="001F35C7">
        <w:rPr>
          <w:rFonts w:ascii="Times New Roman" w:hAnsi="Times New Roman"/>
          <w:spacing w:val="39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«День</w:t>
      </w:r>
      <w:r w:rsidRPr="001F35C7">
        <w:rPr>
          <w:rFonts w:ascii="Times New Roman" w:hAnsi="Times New Roman"/>
          <w:spacing w:val="32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отца»,</w:t>
      </w:r>
      <w:r w:rsidRPr="001F35C7">
        <w:rPr>
          <w:rFonts w:ascii="Times New Roman" w:hAnsi="Times New Roman"/>
          <w:spacing w:val="36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«День</w:t>
      </w:r>
      <w:r w:rsidRPr="001F35C7">
        <w:rPr>
          <w:rFonts w:ascii="Times New Roman" w:hAnsi="Times New Roman"/>
          <w:spacing w:val="33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защитника</w:t>
      </w:r>
      <w:r w:rsidRPr="001F35C7">
        <w:rPr>
          <w:rFonts w:ascii="Times New Roman" w:hAnsi="Times New Roman"/>
          <w:spacing w:val="31"/>
          <w:sz w:val="24"/>
        </w:rPr>
        <w:t xml:space="preserve"> </w:t>
      </w:r>
      <w:r w:rsidRPr="001F35C7">
        <w:rPr>
          <w:rFonts w:ascii="Times New Roman" w:hAnsi="Times New Roman"/>
          <w:sz w:val="24"/>
        </w:rPr>
        <w:t>Отечества»,</w:t>
      </w:r>
      <w:r w:rsidR="00467FBB">
        <w:rPr>
          <w:rFonts w:ascii="Times New Roman" w:hAnsi="Times New Roman"/>
          <w:sz w:val="24"/>
        </w:rPr>
        <w:t xml:space="preserve"> </w:t>
      </w:r>
      <w:r w:rsidRPr="001F35C7">
        <w:rPr>
          <w:rFonts w:ascii="Times New Roman" w:hAnsi="Times New Roman"/>
        </w:rPr>
        <w:t>«</w:t>
      </w:r>
      <w:r w:rsidRPr="00467FBB">
        <w:rPr>
          <w:rFonts w:ascii="Times New Roman" w:hAnsi="Times New Roman"/>
          <w:sz w:val="24"/>
          <w:szCs w:val="24"/>
        </w:rPr>
        <w:t>День</w:t>
      </w:r>
      <w:r w:rsidRPr="00467F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67FBB">
        <w:rPr>
          <w:rFonts w:ascii="Times New Roman" w:hAnsi="Times New Roman"/>
          <w:sz w:val="24"/>
          <w:szCs w:val="24"/>
        </w:rPr>
        <w:t>народного</w:t>
      </w:r>
      <w:r w:rsidRPr="00467F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67FBB">
        <w:rPr>
          <w:rFonts w:ascii="Times New Roman" w:hAnsi="Times New Roman"/>
          <w:sz w:val="24"/>
          <w:szCs w:val="24"/>
        </w:rPr>
        <w:t>единства»</w:t>
      </w:r>
      <w:r w:rsidRPr="00467FB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67FBB">
        <w:rPr>
          <w:rFonts w:ascii="Times New Roman" w:hAnsi="Times New Roman"/>
          <w:sz w:val="24"/>
          <w:szCs w:val="24"/>
        </w:rPr>
        <w:t>и др.</w:t>
      </w:r>
    </w:p>
    <w:p w:rsidR="00851CE8" w:rsidRPr="00467FBB" w:rsidRDefault="00851CE8" w:rsidP="008F5913">
      <w:pPr>
        <w:spacing w:after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</w:pPr>
    </w:p>
    <w:p w:rsidR="00751085" w:rsidRPr="009F53BE" w:rsidRDefault="0005685A" w:rsidP="006706FA">
      <w:pPr>
        <w:spacing w:after="0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</w:pPr>
      <w:r w:rsidRPr="009F53BE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Большую</w:t>
      </w:r>
      <w:r w:rsidR="008F5913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воспитательную роль играли  интегрированные занятия </w:t>
      </w:r>
      <w:r w:rsidRPr="009F53BE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«Моя малая Род</w:t>
      </w:r>
      <w:r w:rsidR="00D726FD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ина!»</w:t>
      </w:r>
      <w:r w:rsidR="008F5913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, </w:t>
      </w:r>
      <w:r w:rsidRPr="009F53BE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«День космонавтики», «Салют Поб</w:t>
      </w:r>
      <w:r w:rsidR="008F5913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еде!», «День семьи, любви и верности</w:t>
      </w:r>
      <w:r w:rsidR="00467FBB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», «Дружбу уважай, друзей своих не обижай».</w:t>
      </w:r>
    </w:p>
    <w:p w:rsidR="0005685A" w:rsidRPr="009F53BE" w:rsidRDefault="00751085" w:rsidP="006706FA">
      <w:pPr>
        <w:spacing w:after="0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</w:pPr>
      <w:proofErr w:type="gramStart"/>
      <w:r w:rsidRPr="009F53BE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Проведены  </w:t>
      </w:r>
      <w:r w:rsidR="0005685A" w:rsidRPr="009F53BE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социальные  акции</w:t>
      </w:r>
      <w:r w:rsidRPr="009F53BE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</w:t>
      </w:r>
      <w:r w:rsidR="0005685A" w:rsidRPr="009F53BE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«Солдатское письмо»,    «Ветеран рядом», «Геор</w:t>
      </w:r>
      <w:r w:rsidRPr="009F53BE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гиевская ленточка»</w:t>
      </w:r>
      <w:r w:rsidR="00706C6D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, «Кормушка», «Подари пернатым дом», «Знакомьтесь, первоцветы».</w:t>
      </w:r>
      <w:proofErr w:type="gramEnd"/>
    </w:p>
    <w:p w:rsidR="00FA74BF" w:rsidRDefault="00467FBB" w:rsidP="00EA501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В </w:t>
      </w:r>
      <w:r w:rsidR="00F70B4C">
        <w:rPr>
          <w:rFonts w:ascii="Times New Roman" w:hAnsi="Times New Roman"/>
          <w:sz w:val="24"/>
          <w:szCs w:val="24"/>
        </w:rPr>
        <w:t xml:space="preserve"> апреле и ноябре 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431425">
        <w:rPr>
          <w:rFonts w:ascii="Times New Roman" w:hAnsi="Times New Roman"/>
          <w:sz w:val="24"/>
          <w:szCs w:val="24"/>
        </w:rPr>
        <w:t xml:space="preserve"> года были проведены профилактические беседы</w:t>
      </w:r>
      <w:r>
        <w:rPr>
          <w:rFonts w:ascii="Times New Roman" w:hAnsi="Times New Roman"/>
          <w:sz w:val="24"/>
          <w:szCs w:val="24"/>
        </w:rPr>
        <w:t xml:space="preserve"> с родителями воспитанников и размещена информация на сайте образовательного учреждения. С </w:t>
      </w:r>
      <w:r w:rsidR="00431425">
        <w:rPr>
          <w:rFonts w:ascii="Times New Roman" w:hAnsi="Times New Roman"/>
          <w:sz w:val="24"/>
          <w:szCs w:val="24"/>
        </w:rPr>
        <w:t xml:space="preserve"> целью формирования безопасного поведения на</w:t>
      </w:r>
      <w:r>
        <w:rPr>
          <w:rFonts w:ascii="Times New Roman" w:hAnsi="Times New Roman"/>
          <w:sz w:val="24"/>
          <w:szCs w:val="24"/>
        </w:rPr>
        <w:t xml:space="preserve"> дороге  для воспитанников учреждения были организованы тренировочные занятия и игр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викторина «Путешествие в страну дорожных знаков». </w:t>
      </w:r>
    </w:p>
    <w:p w:rsidR="00431425" w:rsidRDefault="0098482B" w:rsidP="00EA501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Случаи тр</w:t>
      </w:r>
      <w:r w:rsidR="00467FBB">
        <w:rPr>
          <w:rFonts w:ascii="Times New Roman" w:hAnsi="Times New Roman"/>
          <w:sz w:val="24"/>
          <w:szCs w:val="24"/>
        </w:rPr>
        <w:t>авмат</w:t>
      </w:r>
      <w:r w:rsidR="00F70B4C">
        <w:rPr>
          <w:rFonts w:ascii="Times New Roman" w:hAnsi="Times New Roman"/>
          <w:sz w:val="24"/>
          <w:szCs w:val="24"/>
        </w:rPr>
        <w:t>изма среди воспитанников  в 2024</w:t>
      </w:r>
      <w:r w:rsidR="00467FBB">
        <w:rPr>
          <w:rFonts w:ascii="Times New Roman" w:hAnsi="Times New Roman"/>
          <w:sz w:val="24"/>
          <w:szCs w:val="24"/>
        </w:rPr>
        <w:t xml:space="preserve"> </w:t>
      </w:r>
      <w:r w:rsidR="007B6B16">
        <w:rPr>
          <w:rFonts w:ascii="Times New Roman" w:hAnsi="Times New Roman"/>
          <w:sz w:val="24"/>
          <w:szCs w:val="24"/>
        </w:rPr>
        <w:t xml:space="preserve"> году отсутствовали</w:t>
      </w:r>
      <w:r>
        <w:rPr>
          <w:rFonts w:ascii="Times New Roman" w:hAnsi="Times New Roman"/>
          <w:sz w:val="24"/>
          <w:szCs w:val="24"/>
        </w:rPr>
        <w:t>.</w:t>
      </w:r>
      <w:r w:rsidR="00654B5C">
        <w:rPr>
          <w:rFonts w:ascii="Times New Roman" w:hAnsi="Times New Roman"/>
          <w:sz w:val="24"/>
          <w:szCs w:val="24"/>
        </w:rPr>
        <w:t xml:space="preserve"> </w:t>
      </w:r>
    </w:p>
    <w:p w:rsidR="00FA74BF" w:rsidRDefault="00FA74BF" w:rsidP="00FA74BF">
      <w:pPr>
        <w:spacing w:after="0"/>
        <w:ind w:firstLine="36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</w:pPr>
      <w:r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ab/>
      </w:r>
      <w:r w:rsidR="0005685A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</w:t>
      </w:r>
      <w:r w:rsidR="0098482B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Одним</w:t>
      </w:r>
      <w:r w:rsidR="004E3BEB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из эффективных направлений экологического воспитания подрастающего </w:t>
      </w:r>
      <w:r w:rsidR="00C85FC6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поколения</w:t>
      </w:r>
      <w:r w:rsidR="0098482B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, по мнению педагогического коллектива,  является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привлечение </w:t>
      </w:r>
      <w:r w:rsidR="00C85FC6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воспитанников </w:t>
      </w:r>
      <w:r w:rsidR="004E3BEB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в практическую деятельность по изучению и охране окружающей среды. Эта работа ос</w:t>
      </w:r>
      <w:r w:rsidR="001B03C6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уществляется через участие детей в </w:t>
      </w:r>
      <w:r w:rsidR="004E3BEB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экол</w:t>
      </w:r>
      <w:r w:rsidR="001B03C6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огических акциях</w:t>
      </w:r>
      <w:r w:rsidR="00C85FC6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: «Посади  дерево», </w:t>
      </w:r>
      <w:r w:rsidR="004E3BEB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«Кормушк</w:t>
      </w:r>
      <w:r w:rsidR="00C85FC6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а»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, «Елочка, живи», «Дни защиты от экологической опасности». </w:t>
      </w:r>
    </w:p>
    <w:p w:rsidR="00F47C25" w:rsidRPr="00FA74BF" w:rsidRDefault="0098482B" w:rsidP="00F47C25">
      <w:pPr>
        <w:spacing w:after="0"/>
        <w:ind w:firstLine="708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</w:pPr>
      <w:r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На опытническом участке образовательного учреждения были реализованы проекты </w:t>
      </w:r>
      <w:r w:rsidRPr="00275583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«Чем отличается огурец от арбуза», </w:t>
      </w:r>
      <w:r w:rsidR="00AE6D30" w:rsidRPr="00275583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>«Как перезимовать растениям».</w:t>
      </w:r>
      <w:r w:rsidR="00AE6D30" w:rsidRP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Была организована тематическая неделя «Я исследователь».</w:t>
      </w:r>
      <w:r w:rsidR="00FA74BF">
        <w:rPr>
          <w:rFonts w:ascii="Times New Roman" w:eastAsia="Lucida Sans Unicode" w:hAnsi="Times New Roman"/>
          <w:color w:val="000000"/>
          <w:sz w:val="24"/>
          <w:szCs w:val="24"/>
          <w:lang w:eastAsia="zh-CN" w:bidi="en-US"/>
        </w:rPr>
        <w:t xml:space="preserve"> </w:t>
      </w:r>
    </w:p>
    <w:p w:rsidR="004E3BEB" w:rsidRPr="009F53BE" w:rsidRDefault="00C85FC6" w:rsidP="006706FA">
      <w:pPr>
        <w:pStyle w:val="a4"/>
        <w:spacing w:before="0" w:beforeAutospacing="0" w:after="0" w:afterAutospacing="0" w:line="276" w:lineRule="auto"/>
        <w:ind w:firstLine="540"/>
        <w:jc w:val="both"/>
        <w:rPr>
          <w:rFonts w:eastAsia="Lucida Sans Unicode"/>
          <w:color w:val="000000"/>
          <w:lang w:eastAsia="zh-CN" w:bidi="en-US"/>
        </w:rPr>
      </w:pPr>
      <w:r w:rsidRPr="00706C6D">
        <w:rPr>
          <w:rFonts w:eastAsia="Lucida Sans Unicode"/>
          <w:color w:val="000000"/>
          <w:lang w:eastAsia="zh-CN" w:bidi="en-US"/>
        </w:rPr>
        <w:t>Воспи</w:t>
      </w:r>
      <w:r w:rsidR="00706C6D">
        <w:rPr>
          <w:rFonts w:eastAsia="Lucida Sans Unicode"/>
          <w:color w:val="000000"/>
          <w:lang w:eastAsia="zh-CN" w:bidi="en-US"/>
        </w:rPr>
        <w:t xml:space="preserve">танники МДОУ </w:t>
      </w:r>
      <w:r w:rsidRPr="00706C6D">
        <w:rPr>
          <w:rFonts w:eastAsia="Lucida Sans Unicode"/>
          <w:color w:val="000000"/>
          <w:lang w:eastAsia="zh-CN" w:bidi="en-US"/>
        </w:rPr>
        <w:t xml:space="preserve"> </w:t>
      </w:r>
      <w:r w:rsidR="00706C6D">
        <w:rPr>
          <w:rFonts w:eastAsia="Lucida Sans Unicode"/>
          <w:color w:val="000000"/>
          <w:lang w:eastAsia="zh-CN" w:bidi="en-US"/>
        </w:rPr>
        <w:t xml:space="preserve">стали победителями региональных и муниципальных </w:t>
      </w:r>
      <w:r w:rsidR="00AE6D30" w:rsidRPr="00706C6D">
        <w:rPr>
          <w:rFonts w:eastAsia="Lucida Sans Unicode"/>
          <w:color w:val="000000"/>
          <w:lang w:eastAsia="zh-CN" w:bidi="en-US"/>
        </w:rPr>
        <w:t xml:space="preserve">  творческих  конкурсов</w:t>
      </w:r>
      <w:r w:rsidRPr="00706C6D">
        <w:rPr>
          <w:rFonts w:eastAsia="Lucida Sans Unicode"/>
          <w:color w:val="000000"/>
          <w:lang w:eastAsia="zh-CN" w:bidi="en-US"/>
        </w:rPr>
        <w:t xml:space="preserve"> </w:t>
      </w:r>
      <w:r w:rsidR="00706C6D">
        <w:rPr>
          <w:rFonts w:eastAsia="Lucida Sans Unicode"/>
          <w:color w:val="000000"/>
          <w:lang w:eastAsia="zh-CN" w:bidi="en-US"/>
        </w:rPr>
        <w:t xml:space="preserve"> «Новый год у ворот», «Самая лучшая мама </w:t>
      </w:r>
      <w:proofErr w:type="gramStart"/>
      <w:r w:rsidR="00706C6D">
        <w:rPr>
          <w:rFonts w:eastAsia="Lucida Sans Unicode"/>
          <w:color w:val="000000"/>
          <w:lang w:eastAsia="zh-CN" w:bidi="en-US"/>
        </w:rPr>
        <w:t>на</w:t>
      </w:r>
      <w:proofErr w:type="gramEnd"/>
      <w:r w:rsidR="00706C6D">
        <w:rPr>
          <w:rFonts w:eastAsia="Lucida Sans Unicode"/>
          <w:color w:val="000000"/>
          <w:lang w:eastAsia="zh-CN" w:bidi="en-US"/>
        </w:rPr>
        <w:t xml:space="preserve"> света», «Мой четвероногий друг», «Дорогая моя провинция», «Театральная весна»</w:t>
      </w:r>
      <w:r w:rsidR="00992438">
        <w:rPr>
          <w:rFonts w:eastAsia="Lucida Sans Unicode"/>
          <w:color w:val="000000"/>
          <w:lang w:eastAsia="zh-CN" w:bidi="en-US"/>
        </w:rPr>
        <w:t>.</w:t>
      </w:r>
    </w:p>
    <w:p w:rsidR="001935C0" w:rsidRPr="009F53BE" w:rsidRDefault="00AE6D30" w:rsidP="006706FA">
      <w:pPr>
        <w:pStyle w:val="a4"/>
        <w:spacing w:before="0" w:beforeAutospacing="0" w:after="0" w:afterAutospacing="0" w:line="276" w:lineRule="auto"/>
        <w:ind w:firstLine="540"/>
        <w:jc w:val="both"/>
        <w:rPr>
          <w:rFonts w:eastAsia="Lucida Sans Unicode"/>
          <w:color w:val="000000"/>
          <w:lang w:eastAsia="zh-CN" w:bidi="en-US"/>
        </w:rPr>
      </w:pPr>
      <w:r>
        <w:rPr>
          <w:rFonts w:eastAsia="Lucida Sans Unicode"/>
          <w:color w:val="000000"/>
          <w:lang w:eastAsia="zh-CN" w:bidi="en-US"/>
        </w:rPr>
        <w:t>В образовательном учреждении о</w:t>
      </w:r>
      <w:r w:rsidR="001935C0" w:rsidRPr="009F53BE">
        <w:rPr>
          <w:rFonts w:eastAsia="Lucida Sans Unicode"/>
          <w:color w:val="000000"/>
          <w:lang w:eastAsia="zh-CN" w:bidi="en-US"/>
        </w:rPr>
        <w:t>рганизовывались  выставки детского творчества «Самая лучшая мама на свете», «Будь здоров»</w:t>
      </w:r>
      <w:r>
        <w:rPr>
          <w:rFonts w:eastAsia="Lucida Sans Unicode"/>
          <w:color w:val="000000"/>
          <w:lang w:eastAsia="zh-CN" w:bidi="en-US"/>
        </w:rPr>
        <w:t xml:space="preserve">, «Ребятам о </w:t>
      </w:r>
      <w:proofErr w:type="gramStart"/>
      <w:r>
        <w:rPr>
          <w:rFonts w:eastAsia="Lucida Sans Unicode"/>
          <w:color w:val="000000"/>
          <w:lang w:eastAsia="zh-CN" w:bidi="en-US"/>
        </w:rPr>
        <w:t>зверятах</w:t>
      </w:r>
      <w:proofErr w:type="gramEnd"/>
      <w:r>
        <w:rPr>
          <w:rFonts w:eastAsia="Lucida Sans Unicode"/>
          <w:color w:val="000000"/>
          <w:lang w:eastAsia="zh-CN" w:bidi="en-US"/>
        </w:rPr>
        <w:t xml:space="preserve">». </w:t>
      </w:r>
      <w:r w:rsidR="001935C0" w:rsidRPr="009F53BE">
        <w:rPr>
          <w:rFonts w:eastAsia="Lucida Sans Unicode"/>
          <w:color w:val="000000"/>
          <w:lang w:eastAsia="zh-CN" w:bidi="en-US"/>
        </w:rPr>
        <w:t xml:space="preserve"> </w:t>
      </w:r>
    </w:p>
    <w:p w:rsidR="00706C6D" w:rsidRPr="00D431CD" w:rsidRDefault="004E3BEB" w:rsidP="00706C6D">
      <w:pPr>
        <w:tabs>
          <w:tab w:val="num" w:pos="0"/>
          <w:tab w:val="left" w:pos="588"/>
        </w:tabs>
        <w:spacing w:before="30" w:after="30"/>
        <w:ind w:left="14" w:hanging="14"/>
        <w:rPr>
          <w:rFonts w:ascii="Times New Roman" w:hAnsi="Times New Roman"/>
          <w:sz w:val="24"/>
          <w:szCs w:val="24"/>
        </w:rPr>
      </w:pPr>
      <w:r w:rsidRPr="009F53BE">
        <w:rPr>
          <w:rFonts w:ascii="Times New Roman" w:hAnsi="Times New Roman"/>
          <w:sz w:val="24"/>
          <w:szCs w:val="24"/>
        </w:rPr>
        <w:t xml:space="preserve">  </w:t>
      </w:r>
      <w:r w:rsidR="009F53BE">
        <w:rPr>
          <w:rFonts w:ascii="Times New Roman" w:hAnsi="Times New Roman"/>
          <w:sz w:val="24"/>
          <w:szCs w:val="24"/>
        </w:rPr>
        <w:tab/>
      </w:r>
      <w:r w:rsidRPr="009F53BE">
        <w:rPr>
          <w:rFonts w:ascii="Times New Roman" w:hAnsi="Times New Roman"/>
          <w:sz w:val="24"/>
          <w:szCs w:val="24"/>
        </w:rPr>
        <w:t>Составной частью учебно-воспитательного процесса и одной из форм организац</w:t>
      </w:r>
      <w:r w:rsidR="00706C6D">
        <w:rPr>
          <w:rFonts w:ascii="Times New Roman" w:hAnsi="Times New Roman"/>
          <w:sz w:val="24"/>
          <w:szCs w:val="24"/>
        </w:rPr>
        <w:t xml:space="preserve">ии самостоятельной деятельности </w:t>
      </w:r>
      <w:r w:rsidR="006706FA">
        <w:rPr>
          <w:rFonts w:ascii="Times New Roman" w:hAnsi="Times New Roman"/>
          <w:sz w:val="24"/>
          <w:szCs w:val="24"/>
        </w:rPr>
        <w:t xml:space="preserve"> </w:t>
      </w:r>
      <w:r w:rsidR="00706C6D">
        <w:rPr>
          <w:rFonts w:ascii="Times New Roman" w:hAnsi="Times New Roman"/>
          <w:sz w:val="24"/>
          <w:szCs w:val="24"/>
        </w:rPr>
        <w:t xml:space="preserve">воспитанников  являются занятия по дополнительному </w:t>
      </w:r>
      <w:r w:rsidR="00706C6D" w:rsidRPr="00D431CD">
        <w:rPr>
          <w:rFonts w:ascii="Times New Roman" w:hAnsi="Times New Roman"/>
          <w:sz w:val="24"/>
          <w:szCs w:val="24"/>
        </w:rPr>
        <w:t xml:space="preserve">образованию. </w:t>
      </w:r>
      <w:r w:rsidRPr="00D431CD">
        <w:rPr>
          <w:rFonts w:ascii="Times New Roman" w:hAnsi="Times New Roman"/>
          <w:sz w:val="24"/>
          <w:szCs w:val="24"/>
        </w:rPr>
        <w:t xml:space="preserve"> </w:t>
      </w:r>
      <w:r w:rsidR="00F70B4C">
        <w:rPr>
          <w:rFonts w:ascii="Times New Roman" w:hAnsi="Times New Roman"/>
          <w:sz w:val="24"/>
          <w:szCs w:val="24"/>
        </w:rPr>
        <w:t>В 2024</w:t>
      </w:r>
      <w:r w:rsidR="007B6B16">
        <w:rPr>
          <w:rFonts w:ascii="Times New Roman" w:hAnsi="Times New Roman"/>
          <w:sz w:val="24"/>
          <w:szCs w:val="24"/>
        </w:rPr>
        <w:t xml:space="preserve"> </w:t>
      </w:r>
      <w:r w:rsidR="00706C6D" w:rsidRPr="00D431CD">
        <w:rPr>
          <w:rFonts w:ascii="Times New Roman" w:hAnsi="Times New Roman"/>
          <w:sz w:val="24"/>
          <w:szCs w:val="24"/>
        </w:rPr>
        <w:t xml:space="preserve"> году были организова</w:t>
      </w:r>
      <w:r w:rsidR="00D431CD" w:rsidRPr="00D431CD">
        <w:rPr>
          <w:rFonts w:ascii="Times New Roman" w:hAnsi="Times New Roman"/>
          <w:sz w:val="24"/>
          <w:szCs w:val="24"/>
        </w:rPr>
        <w:t>ны занятия по основам финансовой грамотности «Азбука экономики», «Уроки</w:t>
      </w:r>
      <w:r w:rsidR="00741326" w:rsidRPr="00D431CD">
        <w:rPr>
          <w:rFonts w:ascii="Times New Roman" w:hAnsi="Times New Roman"/>
          <w:sz w:val="24"/>
          <w:szCs w:val="24"/>
        </w:rPr>
        <w:t xml:space="preserve"> безопасности», «Звуковая поляна», </w:t>
      </w:r>
      <w:r w:rsidR="00D431CD" w:rsidRPr="00D431CD">
        <w:rPr>
          <w:rFonts w:ascii="Times New Roman" w:hAnsi="Times New Roman"/>
          <w:sz w:val="24"/>
          <w:szCs w:val="24"/>
        </w:rPr>
        <w:t>« Веселый мяч».</w:t>
      </w:r>
      <w:r w:rsidR="00706C6D" w:rsidRPr="00D431CD">
        <w:rPr>
          <w:rFonts w:ascii="Times New Roman" w:hAnsi="Times New Roman"/>
          <w:sz w:val="24"/>
          <w:szCs w:val="24"/>
        </w:rPr>
        <w:t xml:space="preserve"> </w:t>
      </w:r>
    </w:p>
    <w:p w:rsidR="00D23F8E" w:rsidRPr="00D431CD" w:rsidRDefault="00F70B4C" w:rsidP="006706FA">
      <w:pPr>
        <w:pStyle w:val="Default"/>
        <w:spacing w:line="276" w:lineRule="auto"/>
        <w:ind w:firstLine="567"/>
        <w:jc w:val="both"/>
        <w:rPr>
          <w:rFonts w:eastAsia="Lucida Sans Unicode"/>
          <w:lang w:eastAsia="zh-CN" w:bidi="en-US"/>
        </w:rPr>
      </w:pPr>
      <w:r>
        <w:rPr>
          <w:rFonts w:eastAsia="Lucida Sans Unicode"/>
          <w:lang w:eastAsia="zh-CN" w:bidi="en-US"/>
        </w:rPr>
        <w:t>В 2024</w:t>
      </w:r>
      <w:r w:rsidR="00D23F8E" w:rsidRPr="00D431CD">
        <w:rPr>
          <w:rFonts w:eastAsia="Lucida Sans Unicode"/>
          <w:lang w:eastAsia="zh-CN" w:bidi="en-US"/>
        </w:rPr>
        <w:t xml:space="preserve"> учебном году образовательный процесс полностью был обеспечен педагогическими кадрами.  </w:t>
      </w:r>
      <w:r w:rsidR="00F12A97" w:rsidRPr="00D431CD">
        <w:rPr>
          <w:rFonts w:eastAsia="Lucida Sans Unicode"/>
          <w:lang w:eastAsia="zh-CN" w:bidi="en-US"/>
        </w:rPr>
        <w:t>Среди педагогов учреждения 71 % педагогов награждены грамотами Департамента образова</w:t>
      </w:r>
      <w:r w:rsidR="006706FA" w:rsidRPr="00D431CD">
        <w:rPr>
          <w:rFonts w:eastAsia="Lucida Sans Unicode"/>
          <w:lang w:eastAsia="zh-CN" w:bidi="en-US"/>
        </w:rPr>
        <w:t>ния Ярославской области, имеют</w:t>
      </w:r>
      <w:r w:rsidR="00F12A97" w:rsidRPr="00D431CD">
        <w:rPr>
          <w:rFonts w:eastAsia="Lucida Sans Unicode"/>
          <w:lang w:eastAsia="zh-CN" w:bidi="en-US"/>
        </w:rPr>
        <w:t xml:space="preserve"> стаж работы от 5 лет и менее 30 лет</w:t>
      </w:r>
      <w:r w:rsidR="00D23F8E" w:rsidRPr="00D431CD">
        <w:rPr>
          <w:rFonts w:eastAsia="Lucida Sans Unicode"/>
          <w:lang w:eastAsia="zh-CN" w:bidi="en-US"/>
        </w:rPr>
        <w:t xml:space="preserve">. </w:t>
      </w:r>
      <w:r w:rsidR="006706FA" w:rsidRPr="00D431CD">
        <w:rPr>
          <w:rFonts w:eastAsia="Lucida Sans Unicode"/>
          <w:lang w:eastAsia="zh-CN" w:bidi="en-US"/>
        </w:rPr>
        <w:t xml:space="preserve">100 % педагогов образовательного учреждения  </w:t>
      </w:r>
      <w:r w:rsidR="00F12A97" w:rsidRPr="00D431CD">
        <w:rPr>
          <w:rFonts w:eastAsia="Lucida Sans Unicode"/>
          <w:lang w:eastAsia="zh-CN" w:bidi="en-US"/>
        </w:rPr>
        <w:t xml:space="preserve"> аттестованы  и имеют </w:t>
      </w:r>
      <w:r w:rsidR="009C2F6E" w:rsidRPr="00D431CD">
        <w:rPr>
          <w:rFonts w:eastAsia="Lucida Sans Unicode"/>
          <w:lang w:eastAsia="zh-CN" w:bidi="en-US"/>
        </w:rPr>
        <w:t>50</w:t>
      </w:r>
      <w:r w:rsidR="00F12A97" w:rsidRPr="00D431CD">
        <w:rPr>
          <w:rFonts w:eastAsia="Lucida Sans Unicode"/>
          <w:lang w:eastAsia="zh-CN" w:bidi="en-US"/>
        </w:rPr>
        <w:t xml:space="preserve">  % </w:t>
      </w:r>
      <w:r w:rsidR="006706FA" w:rsidRPr="00D431CD">
        <w:rPr>
          <w:rFonts w:eastAsia="Lucida Sans Unicode"/>
          <w:lang w:eastAsia="zh-CN" w:bidi="en-US"/>
        </w:rPr>
        <w:t xml:space="preserve"> </w:t>
      </w:r>
      <w:r w:rsidR="00F12A97" w:rsidRPr="00D431CD">
        <w:rPr>
          <w:rFonts w:eastAsia="Lucida Sans Unicode"/>
          <w:lang w:eastAsia="zh-CN" w:bidi="en-US"/>
        </w:rPr>
        <w:t xml:space="preserve">высшую квалификационную категорию,  </w:t>
      </w:r>
      <w:r w:rsidR="009C2F6E" w:rsidRPr="00D431CD">
        <w:rPr>
          <w:rFonts w:eastAsia="Lucida Sans Unicode"/>
          <w:lang w:eastAsia="zh-CN" w:bidi="en-US"/>
        </w:rPr>
        <w:t>25</w:t>
      </w:r>
      <w:r w:rsidR="00F12A97" w:rsidRPr="00D431CD">
        <w:rPr>
          <w:rFonts w:eastAsia="Lucida Sans Unicode"/>
          <w:lang w:eastAsia="zh-CN" w:bidi="en-US"/>
        </w:rPr>
        <w:t xml:space="preserve"> % первую квалификационную категорию</w:t>
      </w:r>
      <w:r w:rsidR="009C2F6E" w:rsidRPr="00D431CD">
        <w:rPr>
          <w:rFonts w:eastAsia="Lucida Sans Unicode"/>
          <w:lang w:eastAsia="zh-CN" w:bidi="en-US"/>
        </w:rPr>
        <w:t>, 25</w:t>
      </w:r>
      <w:r w:rsidR="00096F25" w:rsidRPr="00D431CD">
        <w:rPr>
          <w:rFonts w:eastAsia="Lucida Sans Unicode"/>
          <w:lang w:eastAsia="zh-CN" w:bidi="en-US"/>
        </w:rPr>
        <w:t xml:space="preserve"> </w:t>
      </w:r>
      <w:r w:rsidR="00F12A97" w:rsidRPr="00D431CD">
        <w:rPr>
          <w:rFonts w:eastAsia="Lucida Sans Unicode"/>
          <w:lang w:eastAsia="zh-CN" w:bidi="en-US"/>
        </w:rPr>
        <w:t xml:space="preserve">  % соответствие занимаемой должности. </w:t>
      </w:r>
    </w:p>
    <w:p w:rsidR="0005685A" w:rsidRPr="009F53BE" w:rsidRDefault="00F47C25" w:rsidP="006706FA">
      <w:pPr>
        <w:pStyle w:val="Default"/>
        <w:spacing w:line="276" w:lineRule="auto"/>
        <w:ind w:firstLine="567"/>
        <w:jc w:val="both"/>
        <w:rPr>
          <w:rFonts w:eastAsia="Lucida Sans Unicode"/>
          <w:lang w:eastAsia="zh-CN" w:bidi="en-US"/>
        </w:rPr>
      </w:pPr>
      <w:r>
        <w:rPr>
          <w:rFonts w:eastAsia="Lucida Sans Unicode"/>
          <w:lang w:eastAsia="zh-CN" w:bidi="en-US"/>
        </w:rPr>
        <w:t xml:space="preserve">За </w:t>
      </w:r>
      <w:r w:rsidR="00240D6F">
        <w:rPr>
          <w:rFonts w:eastAsia="Lucida Sans Unicode"/>
          <w:lang w:eastAsia="zh-CN" w:bidi="en-US"/>
        </w:rPr>
        <w:t>период  2021 – 2024</w:t>
      </w:r>
      <w:r w:rsidR="00F12A97" w:rsidRPr="00D431CD">
        <w:rPr>
          <w:rFonts w:eastAsia="Lucida Sans Unicode"/>
          <w:lang w:eastAsia="zh-CN" w:bidi="en-US"/>
        </w:rPr>
        <w:t xml:space="preserve"> годов  100%  педагогов прошли </w:t>
      </w:r>
      <w:r w:rsidR="00D23F8E" w:rsidRPr="00D431CD">
        <w:rPr>
          <w:rFonts w:eastAsia="Lucida Sans Unicode"/>
          <w:lang w:eastAsia="zh-CN" w:bidi="en-US"/>
        </w:rPr>
        <w:t xml:space="preserve"> курсовую подготовку в ГАУ ДПО ЯО ИРО</w:t>
      </w:r>
      <w:r w:rsidR="00F12A97" w:rsidRPr="00D431CD">
        <w:rPr>
          <w:rFonts w:eastAsia="Lucida Sans Unicode"/>
          <w:lang w:eastAsia="zh-CN" w:bidi="en-US"/>
        </w:rPr>
        <w:t>.</w:t>
      </w:r>
      <w:r w:rsidR="00F12A97" w:rsidRPr="009F53BE">
        <w:rPr>
          <w:rFonts w:eastAsia="Lucida Sans Unicode"/>
          <w:lang w:eastAsia="zh-CN" w:bidi="en-US"/>
        </w:rPr>
        <w:t xml:space="preserve"> </w:t>
      </w:r>
    </w:p>
    <w:p w:rsidR="00275583" w:rsidRPr="00275583" w:rsidRDefault="007B6B16" w:rsidP="0027558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</w:t>
      </w:r>
      <w:r w:rsidR="00240D6F">
        <w:rPr>
          <w:rFonts w:ascii="Times New Roman" w:hAnsi="Times New Roman"/>
          <w:sz w:val="24"/>
          <w:szCs w:val="24"/>
        </w:rPr>
        <w:t xml:space="preserve"> образовательного учреждения на тему «</w:t>
      </w:r>
      <w:proofErr w:type="spellStart"/>
      <w:r w:rsidR="00240D6F">
        <w:rPr>
          <w:rFonts w:ascii="Times New Roman" w:hAnsi="Times New Roman"/>
          <w:sz w:val="24"/>
          <w:szCs w:val="24"/>
        </w:rPr>
        <w:t>Агролабаратория</w:t>
      </w:r>
      <w:proofErr w:type="spellEnd"/>
      <w:r w:rsidR="00240D6F">
        <w:rPr>
          <w:rFonts w:ascii="Times New Roman" w:hAnsi="Times New Roman"/>
          <w:sz w:val="24"/>
          <w:szCs w:val="24"/>
        </w:rPr>
        <w:t xml:space="preserve"> в детском саду»</w:t>
      </w:r>
      <w:r>
        <w:rPr>
          <w:rFonts w:ascii="Times New Roman" w:hAnsi="Times New Roman"/>
          <w:sz w:val="24"/>
          <w:szCs w:val="24"/>
        </w:rPr>
        <w:t xml:space="preserve"> </w:t>
      </w:r>
      <w:r w:rsidR="00275583" w:rsidRPr="00275583">
        <w:rPr>
          <w:rFonts w:ascii="Times New Roman" w:hAnsi="Times New Roman"/>
          <w:sz w:val="24"/>
          <w:szCs w:val="24"/>
        </w:rPr>
        <w:t xml:space="preserve"> был представлен на муниципальном «Аукционе педагогических идей».  </w:t>
      </w:r>
    </w:p>
    <w:p w:rsidR="00EA5017" w:rsidRDefault="00153B5D" w:rsidP="00EA50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A5017" w:rsidRPr="00EA5017">
        <w:rPr>
          <w:rFonts w:ascii="Times New Roman" w:hAnsi="Times New Roman"/>
          <w:sz w:val="24"/>
          <w:szCs w:val="24"/>
        </w:rPr>
        <w:t xml:space="preserve">ыл проведен </w:t>
      </w:r>
      <w:r>
        <w:rPr>
          <w:rFonts w:ascii="Times New Roman" w:hAnsi="Times New Roman"/>
          <w:sz w:val="24"/>
          <w:szCs w:val="24"/>
        </w:rPr>
        <w:t xml:space="preserve"> ежегодный </w:t>
      </w:r>
      <w:r w:rsidR="00EA5017" w:rsidRPr="00EA5017">
        <w:rPr>
          <w:rFonts w:ascii="Times New Roman" w:hAnsi="Times New Roman"/>
          <w:sz w:val="24"/>
          <w:szCs w:val="24"/>
        </w:rPr>
        <w:t xml:space="preserve">  анализ развивающей предметно – пространственной среды,  созданной на территории образовательного учреждения.  Проведена </w:t>
      </w:r>
      <w:r w:rsidR="00EA5017" w:rsidRPr="00EA5017">
        <w:rPr>
          <w:rFonts w:ascii="Times New Roman" w:hAnsi="Times New Roman"/>
          <w:sz w:val="24"/>
          <w:szCs w:val="24"/>
        </w:rPr>
        <w:lastRenderedPageBreak/>
        <w:t xml:space="preserve">инвентаризация материально – технической базы прогулочных участков и спортивных площадок. </w:t>
      </w:r>
    </w:p>
    <w:p w:rsidR="00EA5017" w:rsidRDefault="00EA5017" w:rsidP="00EA50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инвентаризации показали, что д</w:t>
      </w:r>
      <w:r w:rsidR="005602C7" w:rsidRPr="009F53BE">
        <w:rPr>
          <w:rFonts w:ascii="Times New Roman" w:hAnsi="Times New Roman"/>
          <w:sz w:val="24"/>
          <w:szCs w:val="24"/>
        </w:rPr>
        <w:t>ля качественного предоставле</w:t>
      </w:r>
      <w:r w:rsidR="009C2F6E">
        <w:rPr>
          <w:rFonts w:ascii="Times New Roman" w:hAnsi="Times New Roman"/>
          <w:sz w:val="24"/>
          <w:szCs w:val="24"/>
        </w:rPr>
        <w:t xml:space="preserve">ния образовательных услуг в </w:t>
      </w:r>
      <w:r w:rsidR="005602C7" w:rsidRPr="009F53BE">
        <w:rPr>
          <w:rFonts w:ascii="Times New Roman" w:hAnsi="Times New Roman"/>
          <w:sz w:val="24"/>
          <w:szCs w:val="24"/>
        </w:rPr>
        <w:t>образовательном учрежде</w:t>
      </w:r>
      <w:r w:rsidR="009C2F6E">
        <w:rPr>
          <w:rFonts w:ascii="Times New Roman" w:hAnsi="Times New Roman"/>
          <w:sz w:val="24"/>
          <w:szCs w:val="24"/>
        </w:rPr>
        <w:t xml:space="preserve">нии </w:t>
      </w:r>
      <w:r w:rsidR="00A50B8A">
        <w:rPr>
          <w:rFonts w:ascii="Times New Roman" w:hAnsi="Times New Roman"/>
          <w:sz w:val="24"/>
          <w:szCs w:val="24"/>
        </w:rPr>
        <w:t xml:space="preserve">и на его территории </w:t>
      </w:r>
      <w:r w:rsidR="009C2F6E">
        <w:rPr>
          <w:rFonts w:ascii="Times New Roman" w:hAnsi="Times New Roman"/>
          <w:sz w:val="24"/>
          <w:szCs w:val="24"/>
        </w:rPr>
        <w:t>созданы необходимые условия.</w:t>
      </w:r>
      <w:r w:rsidR="001F7102">
        <w:rPr>
          <w:rFonts w:ascii="Times New Roman" w:hAnsi="Times New Roman"/>
          <w:sz w:val="24"/>
          <w:szCs w:val="24"/>
        </w:rPr>
        <w:t xml:space="preserve"> </w:t>
      </w:r>
    </w:p>
    <w:p w:rsidR="001F7102" w:rsidRPr="009F53BE" w:rsidRDefault="001F7102" w:rsidP="00EA501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образовательного учреждения построено по типовому проекту 1979 года, имеет износ 37%. Земельный  участок</w:t>
      </w:r>
      <w:r w:rsidRPr="009F53BE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 5 489</w:t>
      </w:r>
      <w:r w:rsidRPr="009F53BE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9F53B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9F53BE">
        <w:rPr>
          <w:rFonts w:ascii="Times New Roman" w:hAnsi="Times New Roman"/>
          <w:sz w:val="24"/>
          <w:szCs w:val="24"/>
        </w:rPr>
        <w:t xml:space="preserve">. </w:t>
      </w:r>
      <w:r w:rsidR="00EA5017">
        <w:rPr>
          <w:rFonts w:ascii="Times New Roman" w:hAnsi="Times New Roman"/>
          <w:sz w:val="24"/>
          <w:szCs w:val="24"/>
        </w:rPr>
        <w:t xml:space="preserve"> </w:t>
      </w:r>
      <w:r w:rsidRPr="009F53BE">
        <w:rPr>
          <w:rFonts w:ascii="Times New Roman" w:hAnsi="Times New Roman"/>
          <w:sz w:val="24"/>
          <w:szCs w:val="24"/>
        </w:rPr>
        <w:t>На ней расположены: игровы</w:t>
      </w:r>
      <w:r>
        <w:rPr>
          <w:rFonts w:ascii="Times New Roman" w:hAnsi="Times New Roman"/>
          <w:sz w:val="24"/>
          <w:szCs w:val="24"/>
        </w:rPr>
        <w:t xml:space="preserve">е площадки, спортивная площадка, опытнический участок. Территория </w:t>
      </w:r>
      <w:r w:rsidRPr="009F53BE">
        <w:rPr>
          <w:rFonts w:ascii="Times New Roman" w:hAnsi="Times New Roman"/>
          <w:sz w:val="24"/>
          <w:szCs w:val="24"/>
        </w:rPr>
        <w:t xml:space="preserve"> оборудована наружным освещением, пешеходными дорожками и подъездными путями, ограждением. Здание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Pr="009F53BE">
        <w:rPr>
          <w:rFonts w:ascii="Times New Roman" w:hAnsi="Times New Roman"/>
          <w:sz w:val="24"/>
          <w:szCs w:val="24"/>
        </w:rPr>
        <w:t xml:space="preserve"> оснащено современ</w:t>
      </w:r>
      <w:r>
        <w:rPr>
          <w:rFonts w:ascii="Times New Roman" w:hAnsi="Times New Roman"/>
          <w:sz w:val="24"/>
          <w:szCs w:val="24"/>
        </w:rPr>
        <w:t xml:space="preserve">ными системами жизнеобеспечения. </w:t>
      </w:r>
    </w:p>
    <w:p w:rsidR="00A50B8A" w:rsidRPr="00F239BF" w:rsidRDefault="009C2F6E" w:rsidP="00EA501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Учебные кабинеты оборудованы мебелью, </w:t>
      </w:r>
      <w:r w:rsidR="005307A0">
        <w:rPr>
          <w:rFonts w:ascii="Times New Roman" w:hAnsi="Times New Roman"/>
          <w:sz w:val="24"/>
          <w:szCs w:val="24"/>
        </w:rPr>
        <w:t xml:space="preserve">необходимыми  </w:t>
      </w:r>
      <w:r>
        <w:rPr>
          <w:rFonts w:ascii="Times New Roman" w:hAnsi="Times New Roman"/>
          <w:sz w:val="24"/>
          <w:szCs w:val="24"/>
        </w:rPr>
        <w:t xml:space="preserve">техническими средствами </w:t>
      </w:r>
      <w:r w:rsidRPr="00A50B8A">
        <w:rPr>
          <w:rFonts w:ascii="Times New Roman" w:hAnsi="Times New Roman"/>
          <w:sz w:val="24"/>
          <w:szCs w:val="24"/>
        </w:rPr>
        <w:t>обучения</w:t>
      </w:r>
      <w:r w:rsidR="005307A0">
        <w:rPr>
          <w:rFonts w:ascii="Times New Roman" w:hAnsi="Times New Roman"/>
          <w:sz w:val="24"/>
          <w:szCs w:val="24"/>
        </w:rPr>
        <w:t xml:space="preserve"> в соответствии с предъявляемыми современными требованиями.</w:t>
      </w:r>
      <w:r w:rsidRPr="00A50B8A">
        <w:rPr>
          <w:rFonts w:ascii="Times New Roman" w:hAnsi="Times New Roman"/>
          <w:sz w:val="24"/>
          <w:szCs w:val="24"/>
        </w:rPr>
        <w:t xml:space="preserve"> </w:t>
      </w:r>
    </w:p>
    <w:p w:rsidR="00A50B8A" w:rsidRPr="005307A0" w:rsidRDefault="009C2F6E" w:rsidP="00EA5017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B8A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Используются в образовательном процессе 6 переносных </w:t>
      </w:r>
      <w:r w:rsidRPr="005307A0">
        <w:rPr>
          <w:rFonts w:ascii="Times New Roman" w:hAnsi="Times New Roman" w:cs="Times New Roman"/>
          <w:sz w:val="24"/>
          <w:szCs w:val="24"/>
          <w:lang w:val="ru-RU"/>
        </w:rPr>
        <w:t>компьютеров</w:t>
      </w:r>
      <w:r w:rsidR="00A50B8A" w:rsidRPr="005307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0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2C7" w:rsidRPr="005307A0">
        <w:rPr>
          <w:rFonts w:ascii="Times New Roman" w:hAnsi="Times New Roman" w:cs="Times New Roman"/>
          <w:sz w:val="24"/>
          <w:szCs w:val="24"/>
          <w:lang w:val="ru-RU"/>
        </w:rPr>
        <w:t>имеется программно-методическое оснащен</w:t>
      </w:r>
      <w:r w:rsidRPr="005307A0">
        <w:rPr>
          <w:rFonts w:ascii="Times New Roman" w:hAnsi="Times New Roman" w:cs="Times New Roman"/>
          <w:sz w:val="24"/>
          <w:szCs w:val="24"/>
          <w:lang w:val="ru-RU"/>
        </w:rPr>
        <w:t xml:space="preserve">ие по предметам учебного плана. </w:t>
      </w:r>
    </w:p>
    <w:p w:rsidR="00240D6F" w:rsidRDefault="005602C7" w:rsidP="0099243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F53BE">
        <w:rPr>
          <w:rFonts w:ascii="Times New Roman" w:hAnsi="Times New Roman"/>
          <w:sz w:val="24"/>
          <w:szCs w:val="24"/>
        </w:rPr>
        <w:t>Ежегодно обновляется матери</w:t>
      </w:r>
      <w:r w:rsidR="00A50B8A">
        <w:rPr>
          <w:rFonts w:ascii="Times New Roman" w:hAnsi="Times New Roman"/>
          <w:sz w:val="24"/>
          <w:szCs w:val="24"/>
        </w:rPr>
        <w:t>ально-техническая база образовательного учреждения</w:t>
      </w:r>
      <w:r w:rsidR="00240D6F">
        <w:rPr>
          <w:rFonts w:ascii="Times New Roman" w:hAnsi="Times New Roman"/>
          <w:sz w:val="24"/>
          <w:szCs w:val="24"/>
        </w:rPr>
        <w:t>, в 2024</w:t>
      </w:r>
      <w:r w:rsidRPr="009F53BE">
        <w:rPr>
          <w:rFonts w:ascii="Times New Roman" w:hAnsi="Times New Roman"/>
          <w:sz w:val="24"/>
          <w:szCs w:val="24"/>
        </w:rPr>
        <w:t xml:space="preserve"> году </w:t>
      </w:r>
      <w:r w:rsidR="00F47C25">
        <w:rPr>
          <w:rFonts w:ascii="Times New Roman" w:hAnsi="Times New Roman"/>
          <w:sz w:val="24"/>
          <w:szCs w:val="24"/>
        </w:rPr>
        <w:t>был проведен ремонт</w:t>
      </w:r>
      <w:r w:rsidR="00240D6F">
        <w:rPr>
          <w:rFonts w:ascii="Times New Roman" w:hAnsi="Times New Roman"/>
          <w:sz w:val="24"/>
          <w:szCs w:val="24"/>
        </w:rPr>
        <w:t xml:space="preserve"> изолятора. </w:t>
      </w:r>
      <w:r w:rsidR="00992438">
        <w:rPr>
          <w:rFonts w:ascii="Times New Roman" w:hAnsi="Times New Roman"/>
          <w:sz w:val="24"/>
          <w:szCs w:val="24"/>
        </w:rPr>
        <w:t xml:space="preserve"> </w:t>
      </w:r>
    </w:p>
    <w:p w:rsidR="00992438" w:rsidRDefault="00992438" w:rsidP="0099243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покраска игрового оборудования на участке образовательного учреждения.</w:t>
      </w:r>
    </w:p>
    <w:p w:rsidR="00992438" w:rsidRDefault="00992438" w:rsidP="006706F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</w:t>
      </w:r>
      <w:r w:rsidR="00240D6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домофон</w:t>
      </w:r>
      <w:r w:rsidR="00240D6F">
        <w:rPr>
          <w:rFonts w:ascii="Times New Roman" w:hAnsi="Times New Roman"/>
          <w:sz w:val="24"/>
          <w:szCs w:val="24"/>
        </w:rPr>
        <w:t xml:space="preserve">ы на калитку и входную </w:t>
      </w:r>
      <w:r>
        <w:rPr>
          <w:rFonts w:ascii="Times New Roman" w:hAnsi="Times New Roman"/>
          <w:sz w:val="24"/>
          <w:szCs w:val="24"/>
        </w:rPr>
        <w:t xml:space="preserve"> дверь</w:t>
      </w:r>
      <w:r w:rsidR="00240D6F">
        <w:rPr>
          <w:rFonts w:ascii="Times New Roman" w:hAnsi="Times New Roman"/>
          <w:sz w:val="24"/>
          <w:szCs w:val="24"/>
        </w:rPr>
        <w:t xml:space="preserve"> подготовительной группы </w:t>
      </w:r>
      <w:r>
        <w:rPr>
          <w:rFonts w:ascii="Times New Roman" w:hAnsi="Times New Roman"/>
          <w:sz w:val="24"/>
          <w:szCs w:val="24"/>
        </w:rPr>
        <w:t>для организации пропускного режима в учреждение.</w:t>
      </w:r>
    </w:p>
    <w:p w:rsidR="005602C7" w:rsidRPr="009F53BE" w:rsidRDefault="00F239BF" w:rsidP="006706F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помещениях </w:t>
      </w:r>
      <w:r w:rsidR="005602C7" w:rsidRPr="009F53BE">
        <w:rPr>
          <w:rFonts w:ascii="Times New Roman" w:hAnsi="Times New Roman"/>
          <w:sz w:val="24"/>
          <w:szCs w:val="24"/>
        </w:rPr>
        <w:t>дошкольных групп созданы материально-техни</w:t>
      </w:r>
      <w:r>
        <w:rPr>
          <w:rFonts w:ascii="Times New Roman" w:hAnsi="Times New Roman"/>
          <w:sz w:val="24"/>
          <w:szCs w:val="24"/>
        </w:rPr>
        <w:t xml:space="preserve">ческие условия, обеспечивающие </w:t>
      </w:r>
      <w:r w:rsidR="005602C7" w:rsidRPr="009F53BE">
        <w:rPr>
          <w:rFonts w:ascii="Times New Roman" w:hAnsi="Times New Roman"/>
          <w:sz w:val="24"/>
          <w:szCs w:val="24"/>
        </w:rPr>
        <w:t>возможность достижения воспитанниками пл</w:t>
      </w:r>
      <w:r>
        <w:rPr>
          <w:rFonts w:ascii="Times New Roman" w:hAnsi="Times New Roman"/>
          <w:sz w:val="24"/>
          <w:szCs w:val="24"/>
        </w:rPr>
        <w:t>анируемых результатов освоения о</w:t>
      </w:r>
      <w:r w:rsidR="005602C7" w:rsidRPr="009F53BE">
        <w:rPr>
          <w:rFonts w:ascii="Times New Roman" w:hAnsi="Times New Roman"/>
          <w:sz w:val="24"/>
          <w:szCs w:val="24"/>
        </w:rPr>
        <w:t>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дошкольного образования и выполнение требований </w:t>
      </w:r>
      <w:r w:rsidR="005602C7" w:rsidRPr="009F53BE">
        <w:rPr>
          <w:rFonts w:ascii="Times New Roman" w:hAnsi="Times New Roman"/>
          <w:sz w:val="24"/>
          <w:szCs w:val="24"/>
        </w:rPr>
        <w:t>санитарно-эпидеми</w:t>
      </w:r>
      <w:r>
        <w:rPr>
          <w:rFonts w:ascii="Times New Roman" w:hAnsi="Times New Roman"/>
          <w:sz w:val="24"/>
          <w:szCs w:val="24"/>
        </w:rPr>
        <w:t>ологических правил и нормативов.</w:t>
      </w:r>
      <w:r w:rsidR="00992438">
        <w:rPr>
          <w:rFonts w:ascii="Times New Roman" w:hAnsi="Times New Roman"/>
          <w:sz w:val="24"/>
          <w:szCs w:val="24"/>
        </w:rPr>
        <w:t xml:space="preserve"> Обновлен материал для </w:t>
      </w:r>
      <w:proofErr w:type="gramStart"/>
      <w:r w:rsidR="00992438">
        <w:rPr>
          <w:rFonts w:ascii="Times New Roman" w:hAnsi="Times New Roman"/>
          <w:sz w:val="24"/>
          <w:szCs w:val="24"/>
        </w:rPr>
        <w:t>элемен</w:t>
      </w:r>
      <w:r w:rsidR="00240D6F">
        <w:rPr>
          <w:rFonts w:ascii="Times New Roman" w:hAnsi="Times New Roman"/>
          <w:sz w:val="24"/>
          <w:szCs w:val="24"/>
        </w:rPr>
        <w:t>тарного</w:t>
      </w:r>
      <w:proofErr w:type="gramEnd"/>
      <w:r w:rsidR="00240D6F">
        <w:rPr>
          <w:rFonts w:ascii="Times New Roman" w:hAnsi="Times New Roman"/>
          <w:sz w:val="24"/>
          <w:szCs w:val="24"/>
        </w:rPr>
        <w:t xml:space="preserve"> детского </w:t>
      </w:r>
      <w:proofErr w:type="spellStart"/>
      <w:r w:rsidR="00240D6F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240D6F">
        <w:rPr>
          <w:rFonts w:ascii="Times New Roman" w:hAnsi="Times New Roman"/>
          <w:sz w:val="24"/>
          <w:szCs w:val="24"/>
        </w:rPr>
        <w:t xml:space="preserve"> и театрализованной деятельности.</w:t>
      </w:r>
    </w:p>
    <w:p w:rsidR="00EA5017" w:rsidRDefault="00240D6F" w:rsidP="004E34E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F239BF" w:rsidRPr="00153B5D">
        <w:rPr>
          <w:rFonts w:ascii="Times New Roman" w:hAnsi="Times New Roman"/>
          <w:sz w:val="24"/>
          <w:szCs w:val="24"/>
        </w:rPr>
        <w:t xml:space="preserve"> г</w:t>
      </w:r>
      <w:r w:rsidR="00521579">
        <w:rPr>
          <w:rFonts w:ascii="Times New Roman" w:hAnsi="Times New Roman"/>
          <w:sz w:val="24"/>
          <w:szCs w:val="24"/>
        </w:rPr>
        <w:t>оду был ч</w:t>
      </w:r>
      <w:r w:rsidR="00EA5017" w:rsidRPr="00153B5D">
        <w:rPr>
          <w:rFonts w:ascii="Times New Roman" w:hAnsi="Times New Roman"/>
          <w:sz w:val="24"/>
          <w:szCs w:val="24"/>
        </w:rPr>
        <w:t xml:space="preserve">астично </w:t>
      </w:r>
      <w:r w:rsidR="00521579">
        <w:rPr>
          <w:rFonts w:ascii="Times New Roman" w:hAnsi="Times New Roman"/>
          <w:sz w:val="24"/>
          <w:szCs w:val="24"/>
        </w:rPr>
        <w:t>заменен</w:t>
      </w:r>
      <w:r w:rsidR="004E34EC" w:rsidRPr="00153B5D">
        <w:rPr>
          <w:rFonts w:ascii="Times New Roman" w:hAnsi="Times New Roman"/>
          <w:sz w:val="24"/>
          <w:szCs w:val="24"/>
        </w:rPr>
        <w:t xml:space="preserve"> спортивны</w:t>
      </w:r>
      <w:r w:rsidR="00D431CD">
        <w:rPr>
          <w:rFonts w:ascii="Times New Roman" w:hAnsi="Times New Roman"/>
          <w:sz w:val="24"/>
          <w:szCs w:val="24"/>
        </w:rPr>
        <w:t>й</w:t>
      </w:r>
      <w:r w:rsidR="004E34EC" w:rsidRPr="00153B5D">
        <w:rPr>
          <w:rFonts w:ascii="Times New Roman" w:hAnsi="Times New Roman"/>
          <w:sz w:val="24"/>
          <w:szCs w:val="24"/>
        </w:rPr>
        <w:t xml:space="preserve"> и </w:t>
      </w:r>
      <w:r w:rsidR="00EA5017" w:rsidRPr="00153B5D">
        <w:rPr>
          <w:rFonts w:ascii="Times New Roman" w:hAnsi="Times New Roman"/>
          <w:sz w:val="24"/>
          <w:szCs w:val="24"/>
        </w:rPr>
        <w:t>игровой материал</w:t>
      </w:r>
      <w:r w:rsidR="004E34EC" w:rsidRPr="00153B5D">
        <w:rPr>
          <w:rFonts w:ascii="Times New Roman" w:hAnsi="Times New Roman"/>
          <w:sz w:val="24"/>
          <w:szCs w:val="24"/>
        </w:rPr>
        <w:t xml:space="preserve"> для самостоятельной деятельности детей. </w:t>
      </w:r>
      <w:r w:rsidR="00476032">
        <w:rPr>
          <w:rFonts w:ascii="Times New Roman" w:hAnsi="Times New Roman"/>
          <w:sz w:val="24"/>
          <w:szCs w:val="24"/>
        </w:rPr>
        <w:t>Приобретены костюмы для танцевальной деятельности и формы для  участников спортивных праздников</w:t>
      </w:r>
      <w:r>
        <w:rPr>
          <w:rFonts w:ascii="Times New Roman" w:hAnsi="Times New Roman"/>
          <w:sz w:val="24"/>
          <w:szCs w:val="24"/>
        </w:rPr>
        <w:t xml:space="preserve"> и состязаний.</w:t>
      </w:r>
    </w:p>
    <w:p w:rsidR="00240D6F" w:rsidRPr="00153B5D" w:rsidRDefault="00240D6F" w:rsidP="004E34E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Приобретены </w:t>
      </w:r>
      <w:proofErr w:type="spellStart"/>
      <w:r>
        <w:rPr>
          <w:rFonts w:ascii="Times New Roman" w:hAnsi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бидизбордер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прогулочные участки.</w:t>
      </w:r>
      <w:proofErr w:type="gramEnd"/>
    </w:p>
    <w:p w:rsidR="00521579" w:rsidRDefault="0039029C" w:rsidP="006706F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41326">
        <w:rPr>
          <w:rFonts w:ascii="Times New Roman" w:hAnsi="Times New Roman"/>
          <w:sz w:val="24"/>
          <w:szCs w:val="24"/>
        </w:rPr>
        <w:t>Средний показатель пропущенных дней при посещении образовательного учреждения по болезни н</w:t>
      </w:r>
      <w:r w:rsidR="006706FA" w:rsidRPr="00741326">
        <w:rPr>
          <w:rFonts w:ascii="Times New Roman" w:hAnsi="Times New Roman"/>
          <w:sz w:val="24"/>
          <w:szCs w:val="24"/>
        </w:rPr>
        <w:t>а</w:t>
      </w:r>
      <w:r w:rsidR="00240D6F">
        <w:rPr>
          <w:rFonts w:ascii="Times New Roman" w:hAnsi="Times New Roman"/>
          <w:sz w:val="24"/>
          <w:szCs w:val="24"/>
        </w:rPr>
        <w:t xml:space="preserve"> одного воспитанника составил 9</w:t>
      </w:r>
      <w:r w:rsidRPr="00741326">
        <w:rPr>
          <w:rFonts w:ascii="Times New Roman" w:hAnsi="Times New Roman"/>
          <w:sz w:val="24"/>
          <w:szCs w:val="24"/>
        </w:rPr>
        <w:t xml:space="preserve"> дней на од</w:t>
      </w:r>
      <w:r w:rsidR="00240D6F">
        <w:rPr>
          <w:rFonts w:ascii="Times New Roman" w:hAnsi="Times New Roman"/>
          <w:sz w:val="24"/>
          <w:szCs w:val="24"/>
        </w:rPr>
        <w:t xml:space="preserve">ного ребенка. В сравнении с 2023 </w:t>
      </w:r>
      <w:r w:rsidR="00521579">
        <w:rPr>
          <w:rFonts w:ascii="Times New Roman" w:hAnsi="Times New Roman"/>
          <w:sz w:val="24"/>
          <w:szCs w:val="24"/>
        </w:rPr>
        <w:t xml:space="preserve"> годом – 11</w:t>
      </w:r>
      <w:r w:rsidRPr="00741326">
        <w:rPr>
          <w:rFonts w:ascii="Times New Roman" w:hAnsi="Times New Roman"/>
          <w:sz w:val="24"/>
          <w:szCs w:val="24"/>
        </w:rPr>
        <w:t xml:space="preserve"> дней на одного ребенка. </w:t>
      </w:r>
    </w:p>
    <w:p w:rsidR="0039029C" w:rsidRPr="00741326" w:rsidRDefault="00521579" w:rsidP="006706F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</w:t>
      </w:r>
      <w:r w:rsidR="00240D6F">
        <w:rPr>
          <w:rFonts w:ascii="Times New Roman" w:hAnsi="Times New Roman"/>
          <w:sz w:val="24"/>
          <w:szCs w:val="24"/>
        </w:rPr>
        <w:t>24</w:t>
      </w:r>
      <w:r w:rsidR="00431425" w:rsidRPr="00741326">
        <w:rPr>
          <w:rFonts w:ascii="Times New Roman" w:hAnsi="Times New Roman"/>
          <w:sz w:val="24"/>
          <w:szCs w:val="24"/>
        </w:rPr>
        <w:t xml:space="preserve"> года </w:t>
      </w:r>
      <w:r w:rsidR="0039029C" w:rsidRPr="00741326">
        <w:rPr>
          <w:rFonts w:ascii="Times New Roman" w:hAnsi="Times New Roman"/>
          <w:sz w:val="24"/>
          <w:szCs w:val="24"/>
        </w:rPr>
        <w:t xml:space="preserve"> администрацией образовател</w:t>
      </w:r>
      <w:r w:rsidR="00431425" w:rsidRPr="00741326">
        <w:rPr>
          <w:rFonts w:ascii="Times New Roman" w:hAnsi="Times New Roman"/>
          <w:sz w:val="24"/>
          <w:szCs w:val="24"/>
        </w:rPr>
        <w:t xml:space="preserve">ьного учреждения был организован тематический </w:t>
      </w:r>
      <w:r w:rsidR="0039029C" w:rsidRPr="00741326">
        <w:rPr>
          <w:rFonts w:ascii="Times New Roman" w:hAnsi="Times New Roman"/>
          <w:sz w:val="24"/>
          <w:szCs w:val="24"/>
        </w:rPr>
        <w:t xml:space="preserve"> контроль за организацией р</w:t>
      </w:r>
      <w:r w:rsidR="00AE6D30" w:rsidRPr="00741326">
        <w:rPr>
          <w:rFonts w:ascii="Times New Roman" w:hAnsi="Times New Roman"/>
          <w:sz w:val="24"/>
          <w:szCs w:val="24"/>
        </w:rPr>
        <w:t xml:space="preserve">ежима дня и </w:t>
      </w:r>
      <w:r w:rsidR="0039029C" w:rsidRPr="00741326">
        <w:rPr>
          <w:rFonts w:ascii="Times New Roman" w:hAnsi="Times New Roman"/>
          <w:sz w:val="24"/>
          <w:szCs w:val="24"/>
        </w:rPr>
        <w:t xml:space="preserve"> пребыванием детей на воздухе.</w:t>
      </w:r>
      <w:r w:rsidR="005C1D45" w:rsidRPr="00741326">
        <w:rPr>
          <w:rFonts w:ascii="Times New Roman" w:hAnsi="Times New Roman"/>
          <w:sz w:val="24"/>
          <w:szCs w:val="24"/>
        </w:rPr>
        <w:t xml:space="preserve"> Медицинской сестрой образовательного учреждения</w:t>
      </w:r>
      <w:r w:rsidR="00431425" w:rsidRPr="00741326">
        <w:rPr>
          <w:rFonts w:ascii="Times New Roman" w:hAnsi="Times New Roman"/>
          <w:sz w:val="24"/>
          <w:szCs w:val="24"/>
        </w:rPr>
        <w:t xml:space="preserve"> выработаны рекомендации для сотрудников учреждения по организации закаливающих процедур.</w:t>
      </w:r>
      <w:r w:rsidR="0039029C" w:rsidRPr="00741326">
        <w:rPr>
          <w:rFonts w:ascii="Times New Roman" w:hAnsi="Times New Roman"/>
          <w:sz w:val="24"/>
          <w:szCs w:val="24"/>
        </w:rPr>
        <w:t xml:space="preserve"> </w:t>
      </w:r>
    </w:p>
    <w:p w:rsidR="00521579" w:rsidRDefault="00F239BF" w:rsidP="006706F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1326">
        <w:rPr>
          <w:rFonts w:ascii="Times New Roman" w:eastAsia="Times New Roman" w:hAnsi="Times New Roman"/>
          <w:bCs/>
          <w:sz w:val="24"/>
          <w:szCs w:val="24"/>
          <w:lang w:eastAsia="ru-RU"/>
        </w:rPr>
        <w:t>В 2</w:t>
      </w:r>
      <w:r w:rsidR="00240D6F">
        <w:rPr>
          <w:rFonts w:ascii="Times New Roman" w:eastAsia="Times New Roman" w:hAnsi="Times New Roman"/>
          <w:bCs/>
          <w:sz w:val="24"/>
          <w:szCs w:val="24"/>
          <w:lang w:eastAsia="ru-RU"/>
        </w:rPr>
        <w:t>024</w:t>
      </w:r>
      <w:r w:rsidRPr="007413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администрацией образовательного учреждения были </w:t>
      </w:r>
      <w:r w:rsidR="005215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разработаны </w:t>
      </w:r>
      <w:r w:rsidR="00153B5D" w:rsidRPr="00741326">
        <w:rPr>
          <w:rFonts w:ascii="Times New Roman" w:eastAsia="Times New Roman" w:hAnsi="Times New Roman"/>
          <w:bCs/>
          <w:sz w:val="24"/>
          <w:szCs w:val="24"/>
          <w:lang w:eastAsia="ru-RU"/>
        </w:rPr>
        <w:t>локальные акты образовательного учреждения</w:t>
      </w:r>
      <w:r w:rsidR="00741326" w:rsidRPr="007413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741326"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регламентирующие</w:t>
      </w:r>
      <w:r w:rsidR="005215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антитеррористическую безопасность объекта, </w:t>
      </w:r>
      <w:proofErr w:type="gramStart"/>
      <w:r w:rsidR="00521579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контроля за</w:t>
      </w:r>
      <w:proofErr w:type="gramEnd"/>
      <w:r w:rsidR="005215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качеством питания воспитанников. </w:t>
      </w:r>
      <w:r w:rsidRPr="007413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63333" w:rsidRDefault="00D63333" w:rsidP="006706F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Разработана и утверждена Программа развития образовательного учреждения на 2024 – 2028 годы.</w:t>
      </w:r>
    </w:p>
    <w:p w:rsidR="00521579" w:rsidRDefault="00521579" w:rsidP="00992438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261BF" w:rsidRDefault="00F261BF" w:rsidP="00AE6D3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E6D30" w:rsidRDefault="00AE6D30" w:rsidP="00AE6D3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C2F6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Результаты анализа</w:t>
      </w:r>
    </w:p>
    <w:p w:rsidR="00A25BA3" w:rsidRPr="00A11389" w:rsidRDefault="005C1D45" w:rsidP="00A1138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0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проведенного анализа</w:t>
      </w:r>
      <w:r w:rsidR="00F67A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показателей деятельности образовательной организации</w:t>
      </w:r>
      <w:r w:rsidRPr="001B0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113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(приложение №1</w:t>
      </w:r>
      <w:r w:rsidR="00F67A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Pr="001B0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1B0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метилась положительная динамика </w:t>
      </w:r>
      <w:proofErr w:type="gramStart"/>
      <w:r w:rsidR="001B0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1B0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6B27D8" w:rsidRDefault="006B27D8" w:rsidP="00BF3C7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увеличение количества участников олимпиад, конкурсов, смотров</w:t>
      </w:r>
      <w:r w:rsidR="00AB5A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Увеличение количества победителей муниципальн</w:t>
      </w:r>
      <w:r w:rsidR="007413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ых, региональных конкурсов</w:t>
      </w:r>
      <w:r w:rsidR="00D431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7413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413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2017 году - </w:t>
      </w:r>
      <w:r w:rsidR="00AB5A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2% у воспитанников</w:t>
      </w:r>
      <w:r w:rsidR="00240D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 2024 году – 8</w:t>
      </w:r>
      <w:r w:rsidR="009924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7413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% воспитанников</w:t>
      </w:r>
      <w:r w:rsidR="00AB5A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6B27D8" w:rsidRPr="00D3637C" w:rsidRDefault="00D3637C" w:rsidP="00D3637C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741326" w:rsidRPr="00D363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среднем количество дней пребывания ребенка в учреждении </w:t>
      </w:r>
      <w:r w:rsidR="00A11389" w:rsidRPr="00D363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2020 году – 119 дней, в 2021 году – 143 дня</w:t>
      </w:r>
      <w:r w:rsidR="00992438" w:rsidRPr="00D363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в 2022 году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174 дня, в 2023 году – 175 дней, в 2024 году – 185 дней.</w:t>
      </w:r>
    </w:p>
    <w:p w:rsidR="00F67A58" w:rsidRDefault="00F67A58" w:rsidP="001B03C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C1D45" w:rsidRPr="001B03C6" w:rsidRDefault="005C1D45" w:rsidP="00F67A5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0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совершенствования деятельности </w:t>
      </w:r>
      <w:r w:rsidR="00F67A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образовательного учреждения администрации учреждения и педагогическому коллективу </w:t>
      </w:r>
      <w:r w:rsidRPr="001B0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необходимо</w:t>
      </w:r>
      <w:r w:rsidR="00F67A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A25BA3" w:rsidRDefault="00F67A58" w:rsidP="00F67A58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</w:t>
      </w:r>
      <w:r w:rsidR="00A25BA3" w:rsidRPr="00F67A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одолжить разъяснительную работу по организации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закаливающих мероприятий в семьях воспитанников;</w:t>
      </w:r>
    </w:p>
    <w:p w:rsidR="003E6824" w:rsidRDefault="00741326" w:rsidP="00741326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администрации образовательного учреждения организовать</w:t>
      </w:r>
      <w:r w:rsidR="009924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косметический ремонт пищеблока</w:t>
      </w:r>
    </w:p>
    <w:p w:rsidR="004E34EC" w:rsidRDefault="00992438" w:rsidP="00741326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заменить светильник во 1</w:t>
      </w:r>
      <w:r w:rsidR="003E68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дошкольной группе; </w:t>
      </w:r>
      <w:r w:rsidR="007413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E34EC" w:rsidRPr="00D431CD" w:rsidRDefault="008B15E8" w:rsidP="004E34EC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продолжить замену </w:t>
      </w:r>
      <w:r w:rsidR="004E34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спортивного 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игрового </w:t>
      </w:r>
      <w:r w:rsidR="00654B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оборуд</w:t>
      </w:r>
      <w:r w:rsidR="004E34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ования  </w:t>
      </w:r>
      <w:r w:rsidR="004E34EC" w:rsidRPr="004E34EC">
        <w:rPr>
          <w:rFonts w:ascii="Times New Roman" w:hAnsi="Times New Roman"/>
          <w:sz w:val="24"/>
          <w:szCs w:val="24"/>
        </w:rPr>
        <w:t>для сам</w:t>
      </w:r>
      <w:r w:rsidR="004E34EC">
        <w:rPr>
          <w:rFonts w:ascii="Times New Roman" w:hAnsi="Times New Roman"/>
          <w:sz w:val="24"/>
          <w:szCs w:val="24"/>
        </w:rPr>
        <w:t>о</w:t>
      </w:r>
      <w:r w:rsidR="008B622A">
        <w:rPr>
          <w:rFonts w:ascii="Times New Roman" w:hAnsi="Times New Roman"/>
          <w:sz w:val="24"/>
          <w:szCs w:val="24"/>
        </w:rPr>
        <w:t>стоятельной деятельности детей;</w:t>
      </w:r>
    </w:p>
    <w:p w:rsidR="00D431CD" w:rsidRPr="008B622A" w:rsidRDefault="00D431CD" w:rsidP="004E34EC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продолжить создавать условия для экологического воспитания детей и трудовой деятельности (разбивка цветников, огорода).</w:t>
      </w:r>
    </w:p>
    <w:p w:rsidR="00F261BF" w:rsidRDefault="00F261BF" w:rsidP="003E08A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6527" w:rsidRDefault="000C6527" w:rsidP="003E08A8">
      <w:pPr>
        <w:rPr>
          <w:rFonts w:ascii="Times New Roman" w:hAnsi="Times New Roman"/>
          <w:sz w:val="24"/>
          <w:szCs w:val="24"/>
        </w:rPr>
      </w:pPr>
    </w:p>
    <w:p w:rsidR="000C6527" w:rsidRPr="009007AA" w:rsidRDefault="000C6527" w:rsidP="000C6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9007AA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Приложение 1</w:t>
      </w:r>
    </w:p>
    <w:tbl>
      <w:tblPr>
        <w:tblW w:w="80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5160"/>
        <w:gridCol w:w="1843"/>
      </w:tblGrid>
      <w:tr w:rsidR="000C6527" w:rsidRPr="009007AA" w:rsidTr="00872437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D3637C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35</w:t>
            </w:r>
            <w:r w:rsidR="00476032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D3637C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35</w:t>
            </w:r>
            <w:r w:rsidR="00476032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0 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0 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0 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D3637C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6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D3637C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29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Default="00D3637C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35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</w:p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100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D3637C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35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 100%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человек/0%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человек/0%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человек/0%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человек/0%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человек/0%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человек/0%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467FBB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8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день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467FBB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6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3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 w:rsidR="00467FBB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467FBB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50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467FBB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6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100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7827DA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50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7827DA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33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0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7827DA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3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50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0 </w:t>
            </w: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467FBB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2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33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A11389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6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100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A11389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6 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100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%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476032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7,8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49</w:t>
            </w:r>
            <w:r w:rsidR="000C6527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 xml:space="preserve"> </w:t>
            </w:r>
            <w:r w:rsidR="000C6527"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человек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A11389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  <w:tr w:rsidR="000C6527" w:rsidRPr="009007AA" w:rsidTr="00872437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0C6527" w:rsidP="0087243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9007A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C6527" w:rsidRPr="009007AA" w:rsidRDefault="00A11389" w:rsidP="008724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да</w:t>
            </w:r>
          </w:p>
        </w:tc>
      </w:tr>
    </w:tbl>
    <w:p w:rsidR="000C6527" w:rsidRPr="00857596" w:rsidRDefault="00857596" w:rsidP="00857596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464C55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-417830</wp:posOffset>
            </wp:positionV>
            <wp:extent cx="7310120" cy="9742805"/>
            <wp:effectExtent l="19050" t="0" r="5080" b="0"/>
            <wp:wrapThrough wrapText="bothSides">
              <wp:wrapPolygon edited="0">
                <wp:start x="-56" y="0"/>
                <wp:lineTo x="-56" y="21539"/>
                <wp:lineTo x="21615" y="21539"/>
                <wp:lineTo x="21615" y="0"/>
                <wp:lineTo x="-56" y="0"/>
              </wp:wrapPolygon>
            </wp:wrapThrough>
            <wp:docPr id="1" name="Рисунок 1" descr="C:\Users\User\Downloads\IMG_20250214_15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214_150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20" cy="974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6527" w:rsidRPr="00857596" w:rsidSect="00D3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9ED"/>
    <w:multiLevelType w:val="hybridMultilevel"/>
    <w:tmpl w:val="2590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09FC"/>
    <w:multiLevelType w:val="hybridMultilevel"/>
    <w:tmpl w:val="8EC4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5050B"/>
    <w:multiLevelType w:val="hybridMultilevel"/>
    <w:tmpl w:val="2752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A7D24"/>
    <w:multiLevelType w:val="hybridMultilevel"/>
    <w:tmpl w:val="1F3466E2"/>
    <w:lvl w:ilvl="0" w:tplc="489621CE">
      <w:start w:val="1"/>
      <w:numFmt w:val="decimal"/>
      <w:lvlText w:val="%1)"/>
      <w:lvlJc w:val="left"/>
      <w:pPr>
        <w:ind w:left="6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1A99C0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57ED65A">
      <w:numFmt w:val="bullet"/>
      <w:lvlText w:val=""/>
      <w:lvlJc w:val="left"/>
      <w:pPr>
        <w:ind w:left="1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6F261D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570CCCB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11A43DD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plc="9E34A7A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49CC793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91E8EC7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4">
    <w:nsid w:val="5DC8145B"/>
    <w:multiLevelType w:val="hybridMultilevel"/>
    <w:tmpl w:val="2A5EE2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F102E54"/>
    <w:multiLevelType w:val="hybridMultilevel"/>
    <w:tmpl w:val="6128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B7A63"/>
    <w:multiLevelType w:val="hybridMultilevel"/>
    <w:tmpl w:val="0812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D527E"/>
    <w:multiLevelType w:val="hybridMultilevel"/>
    <w:tmpl w:val="B3FA065C"/>
    <w:lvl w:ilvl="0" w:tplc="7B4A4768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0A4C"/>
    <w:rsid w:val="00004398"/>
    <w:rsid w:val="0005685A"/>
    <w:rsid w:val="000825CB"/>
    <w:rsid w:val="00096F25"/>
    <w:rsid w:val="000C6527"/>
    <w:rsid w:val="00153B5D"/>
    <w:rsid w:val="00180405"/>
    <w:rsid w:val="001935C0"/>
    <w:rsid w:val="001B03C6"/>
    <w:rsid w:val="001E4336"/>
    <w:rsid w:val="001F0A4C"/>
    <w:rsid w:val="001F2987"/>
    <w:rsid w:val="001F35C7"/>
    <w:rsid w:val="001F62EC"/>
    <w:rsid w:val="001F7102"/>
    <w:rsid w:val="001F784A"/>
    <w:rsid w:val="00201B86"/>
    <w:rsid w:val="00240D6F"/>
    <w:rsid w:val="00275583"/>
    <w:rsid w:val="00292F40"/>
    <w:rsid w:val="002A137D"/>
    <w:rsid w:val="002C3C6C"/>
    <w:rsid w:val="00366AB0"/>
    <w:rsid w:val="00370735"/>
    <w:rsid w:val="0039029C"/>
    <w:rsid w:val="003E08A8"/>
    <w:rsid w:val="003E6824"/>
    <w:rsid w:val="00431425"/>
    <w:rsid w:val="004533D7"/>
    <w:rsid w:val="00467FBB"/>
    <w:rsid w:val="00476032"/>
    <w:rsid w:val="00485ACB"/>
    <w:rsid w:val="004E34EC"/>
    <w:rsid w:val="004E3BEB"/>
    <w:rsid w:val="00521579"/>
    <w:rsid w:val="005307A0"/>
    <w:rsid w:val="00546126"/>
    <w:rsid w:val="005602C7"/>
    <w:rsid w:val="0059304D"/>
    <w:rsid w:val="005B0D01"/>
    <w:rsid w:val="005C1D45"/>
    <w:rsid w:val="00605772"/>
    <w:rsid w:val="00654B5C"/>
    <w:rsid w:val="006706FA"/>
    <w:rsid w:val="006B27D8"/>
    <w:rsid w:val="006C1180"/>
    <w:rsid w:val="00704604"/>
    <w:rsid w:val="00706C6D"/>
    <w:rsid w:val="00741326"/>
    <w:rsid w:val="007426D4"/>
    <w:rsid w:val="00751085"/>
    <w:rsid w:val="007827DA"/>
    <w:rsid w:val="007B01D3"/>
    <w:rsid w:val="007B6B16"/>
    <w:rsid w:val="00806856"/>
    <w:rsid w:val="00851CE8"/>
    <w:rsid w:val="00857596"/>
    <w:rsid w:val="008B0E28"/>
    <w:rsid w:val="008B15E8"/>
    <w:rsid w:val="008B622A"/>
    <w:rsid w:val="008C24E7"/>
    <w:rsid w:val="008F5913"/>
    <w:rsid w:val="009007AA"/>
    <w:rsid w:val="00971265"/>
    <w:rsid w:val="0098482B"/>
    <w:rsid w:val="00992438"/>
    <w:rsid w:val="009A59D4"/>
    <w:rsid w:val="009C2F6E"/>
    <w:rsid w:val="009F53BE"/>
    <w:rsid w:val="00A10246"/>
    <w:rsid w:val="00A11389"/>
    <w:rsid w:val="00A25BA3"/>
    <w:rsid w:val="00A50B8A"/>
    <w:rsid w:val="00AB5A8A"/>
    <w:rsid w:val="00AE6D30"/>
    <w:rsid w:val="00BF3C77"/>
    <w:rsid w:val="00C85FC6"/>
    <w:rsid w:val="00CB361F"/>
    <w:rsid w:val="00D23F8E"/>
    <w:rsid w:val="00D35169"/>
    <w:rsid w:val="00D3637C"/>
    <w:rsid w:val="00D431CD"/>
    <w:rsid w:val="00D63333"/>
    <w:rsid w:val="00D726FD"/>
    <w:rsid w:val="00D805C5"/>
    <w:rsid w:val="00DC652A"/>
    <w:rsid w:val="00DC702A"/>
    <w:rsid w:val="00DF36D9"/>
    <w:rsid w:val="00E30D98"/>
    <w:rsid w:val="00E7015D"/>
    <w:rsid w:val="00EA5017"/>
    <w:rsid w:val="00F05FF3"/>
    <w:rsid w:val="00F12A97"/>
    <w:rsid w:val="00F239BF"/>
    <w:rsid w:val="00F261BF"/>
    <w:rsid w:val="00F47C25"/>
    <w:rsid w:val="00F67A58"/>
    <w:rsid w:val="00F70B4C"/>
    <w:rsid w:val="00FA74BF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A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E3B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0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23F8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23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3B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4E3BEB"/>
    <w:rPr>
      <w:i/>
      <w:iCs/>
    </w:rPr>
  </w:style>
  <w:style w:type="character" w:styleId="a7">
    <w:name w:val="Hyperlink"/>
    <w:uiPriority w:val="99"/>
    <w:semiHidden/>
    <w:unhideWhenUsed/>
    <w:rsid w:val="005602C7"/>
    <w:rPr>
      <w:color w:val="0000FF"/>
      <w:u w:val="single"/>
    </w:rPr>
  </w:style>
  <w:style w:type="paragraph" w:customStyle="1" w:styleId="a8">
    <w:name w:val="Знак"/>
    <w:basedOn w:val="a"/>
    <w:uiPriority w:val="99"/>
    <w:rsid w:val="005602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1"/>
    <w:qFormat/>
    <w:rsid w:val="001F35C7"/>
    <w:pPr>
      <w:widowControl w:val="0"/>
      <w:autoSpaceDE w:val="0"/>
      <w:autoSpaceDN w:val="0"/>
      <w:spacing w:after="0" w:line="240" w:lineRule="auto"/>
      <w:ind w:left="377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F35C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5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75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A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E3B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80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80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23F8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23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3B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4E3BEB"/>
    <w:rPr>
      <w:i/>
      <w:iCs/>
    </w:rPr>
  </w:style>
  <w:style w:type="character" w:styleId="a7">
    <w:name w:val="Hyperlink"/>
    <w:uiPriority w:val="99"/>
    <w:semiHidden/>
    <w:unhideWhenUsed/>
    <w:rsid w:val="005602C7"/>
    <w:rPr>
      <w:color w:val="0000FF"/>
      <w:u w:val="single"/>
    </w:rPr>
  </w:style>
  <w:style w:type="paragraph" w:customStyle="1" w:styleId="a8">
    <w:name w:val="Знак"/>
    <w:basedOn w:val="a"/>
    <w:uiPriority w:val="99"/>
    <w:rsid w:val="005602C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1"/>
    <w:qFormat/>
    <w:rsid w:val="001F35C7"/>
    <w:pPr>
      <w:widowControl w:val="0"/>
      <w:autoSpaceDE w:val="0"/>
      <w:autoSpaceDN w:val="0"/>
      <w:spacing w:after="0" w:line="240" w:lineRule="auto"/>
      <w:ind w:left="377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1F35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7a69fb6632f5876efd3160114758a10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B0AE-C2E4-49CF-BE7E-4E212287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7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2025-02-13T07:03:00Z</cp:lastPrinted>
  <dcterms:created xsi:type="dcterms:W3CDTF">2018-11-28T05:10:00Z</dcterms:created>
  <dcterms:modified xsi:type="dcterms:W3CDTF">2025-02-14T12:06:00Z</dcterms:modified>
</cp:coreProperties>
</file>